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9ABA" w14:textId="7E9A00DB" w:rsidR="00894228" w:rsidRDefault="00894228" w:rsidP="00894228">
      <w:pPr>
        <w:spacing w:line="360" w:lineRule="auto"/>
        <w:ind w:left="1" w:right="2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1F2511D" wp14:editId="1648B6D0">
            <wp:extent cx="6303010" cy="1623060"/>
            <wp:effectExtent l="0" t="0" r="0" b="0"/>
            <wp:docPr id="1795862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BEA07" w14:textId="07C86F64" w:rsidR="00894228" w:rsidRPr="00894228" w:rsidRDefault="00894228" w:rsidP="00894228">
      <w:pPr>
        <w:spacing w:line="360" w:lineRule="auto"/>
        <w:ind w:left="1"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RESOLUÇÃO CMDPD</w:t>
      </w:r>
      <w:r w:rsidRPr="0089422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Nº</w:t>
      </w:r>
      <w:r w:rsidRPr="0089422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00</w:t>
      </w:r>
      <w:r w:rsidR="00A04A50">
        <w:rPr>
          <w:rFonts w:ascii="Times New Roman" w:hAnsi="Times New Roman" w:cs="Times New Roman"/>
          <w:b/>
          <w:spacing w:val="-3"/>
          <w:sz w:val="24"/>
          <w:szCs w:val="24"/>
        </w:rPr>
        <w:t>7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>/2025</w:t>
      </w:r>
    </w:p>
    <w:p w14:paraId="4D09DA2D" w14:textId="77777777" w:rsidR="00E745C9" w:rsidRDefault="00E745C9" w:rsidP="00AE3C2E">
      <w:pPr>
        <w:ind w:left="6379"/>
        <w:jc w:val="both"/>
        <w:rPr>
          <w:rFonts w:ascii="Times New Roman" w:hAnsi="Times New Roman" w:cs="Times New Roman"/>
          <w:b/>
          <w:bCs/>
        </w:rPr>
      </w:pPr>
    </w:p>
    <w:p w14:paraId="193BCCAF" w14:textId="55AF9C3E" w:rsidR="00894228" w:rsidRPr="00894228" w:rsidRDefault="00840B6C" w:rsidP="00AE3C2E">
      <w:pPr>
        <w:ind w:left="6379"/>
        <w:jc w:val="both"/>
        <w:rPr>
          <w:rFonts w:ascii="Times New Roman" w:hAnsi="Times New Roman" w:cs="Times New Roman"/>
          <w:b/>
        </w:rPr>
      </w:pPr>
      <w:r w:rsidRPr="00840B6C">
        <w:rPr>
          <w:rFonts w:ascii="Times New Roman" w:hAnsi="Times New Roman" w:cs="Times New Roman"/>
          <w:b/>
          <w:bCs/>
        </w:rPr>
        <w:t>Súmula</w:t>
      </w:r>
      <w:r>
        <w:rPr>
          <w:rFonts w:ascii="Times New Roman" w:hAnsi="Times New Roman" w:cs="Times New Roman"/>
        </w:rPr>
        <w:t>:</w:t>
      </w:r>
      <w:r w:rsidR="00AE3C2E">
        <w:rPr>
          <w:rFonts w:ascii="Times New Roman" w:hAnsi="Times New Roman" w:cs="Times New Roman"/>
        </w:rPr>
        <w:t xml:space="preserve"> </w:t>
      </w:r>
      <w:r w:rsidR="00894228" w:rsidRPr="00894228">
        <w:rPr>
          <w:rFonts w:ascii="Times New Roman" w:hAnsi="Times New Roman" w:cs="Times New Roman"/>
        </w:rPr>
        <w:t xml:space="preserve">Dispõe sobre a </w:t>
      </w:r>
      <w:bookmarkStart w:id="0" w:name="_Hlk208561185"/>
      <w:r w:rsidR="00894228" w:rsidRPr="00894228">
        <w:rPr>
          <w:rFonts w:ascii="Times New Roman" w:hAnsi="Times New Roman" w:cs="Times New Roman"/>
        </w:rPr>
        <w:t>aprovação do Regimento Interno do Conselho Municipal dos Direitos da Pessoa com</w:t>
      </w:r>
      <w:r w:rsidR="00894228" w:rsidRPr="00894228">
        <w:rPr>
          <w:rFonts w:ascii="Times New Roman" w:hAnsi="Times New Roman" w:cs="Times New Roman"/>
          <w:spacing w:val="23"/>
        </w:rPr>
        <w:t xml:space="preserve"> </w:t>
      </w:r>
      <w:r w:rsidR="00894228" w:rsidRPr="00894228">
        <w:rPr>
          <w:rFonts w:ascii="Times New Roman" w:hAnsi="Times New Roman" w:cs="Times New Roman"/>
        </w:rPr>
        <w:t>Deficiência</w:t>
      </w:r>
      <w:r w:rsidR="00894228" w:rsidRPr="00894228">
        <w:rPr>
          <w:rFonts w:ascii="Times New Roman" w:hAnsi="Times New Roman" w:cs="Times New Roman"/>
          <w:spacing w:val="23"/>
        </w:rPr>
        <w:t xml:space="preserve"> </w:t>
      </w:r>
      <w:r w:rsidR="00894228" w:rsidRPr="00894228">
        <w:rPr>
          <w:rFonts w:ascii="Times New Roman" w:hAnsi="Times New Roman" w:cs="Times New Roman"/>
        </w:rPr>
        <w:t>do</w:t>
      </w:r>
      <w:r w:rsidR="00894228" w:rsidRPr="00894228">
        <w:rPr>
          <w:rFonts w:ascii="Times New Roman" w:hAnsi="Times New Roman" w:cs="Times New Roman"/>
          <w:spacing w:val="23"/>
        </w:rPr>
        <w:t xml:space="preserve"> </w:t>
      </w:r>
      <w:r w:rsidR="00894228" w:rsidRPr="00894228">
        <w:rPr>
          <w:rFonts w:ascii="Times New Roman" w:hAnsi="Times New Roman" w:cs="Times New Roman"/>
        </w:rPr>
        <w:t>Município</w:t>
      </w:r>
      <w:r w:rsidR="00894228" w:rsidRPr="00894228">
        <w:rPr>
          <w:rFonts w:ascii="Times New Roman" w:hAnsi="Times New Roman" w:cs="Times New Roman"/>
          <w:spacing w:val="23"/>
        </w:rPr>
        <w:t xml:space="preserve"> </w:t>
      </w:r>
      <w:r w:rsidR="00894228" w:rsidRPr="00894228">
        <w:rPr>
          <w:rFonts w:ascii="Times New Roman" w:hAnsi="Times New Roman" w:cs="Times New Roman"/>
          <w:spacing w:val="-5"/>
        </w:rPr>
        <w:t>de Pranchita-Pr</w:t>
      </w:r>
      <w:bookmarkEnd w:id="0"/>
      <w:r w:rsidR="00894228" w:rsidRPr="00894228">
        <w:rPr>
          <w:rFonts w:ascii="Times New Roman" w:hAnsi="Times New Roman" w:cs="Times New Roman"/>
          <w:spacing w:val="-5"/>
        </w:rPr>
        <w:t xml:space="preserve">. </w:t>
      </w:r>
      <w:r w:rsidR="00894228" w:rsidRPr="00894228">
        <w:rPr>
          <w:rFonts w:ascii="Times New Roman" w:hAnsi="Times New Roman" w:cs="Times New Roman"/>
        </w:rPr>
        <w:t>e</w:t>
      </w:r>
      <w:r w:rsidR="00894228" w:rsidRPr="00894228">
        <w:rPr>
          <w:rFonts w:ascii="Times New Roman" w:hAnsi="Times New Roman" w:cs="Times New Roman"/>
          <w:spacing w:val="-5"/>
        </w:rPr>
        <w:t xml:space="preserve"> </w:t>
      </w:r>
      <w:r w:rsidR="00894228" w:rsidRPr="00894228">
        <w:rPr>
          <w:rFonts w:ascii="Times New Roman" w:hAnsi="Times New Roman" w:cs="Times New Roman"/>
        </w:rPr>
        <w:t>dá</w:t>
      </w:r>
      <w:r w:rsidR="00894228" w:rsidRPr="00894228">
        <w:rPr>
          <w:rFonts w:ascii="Times New Roman" w:hAnsi="Times New Roman" w:cs="Times New Roman"/>
          <w:spacing w:val="-4"/>
        </w:rPr>
        <w:t xml:space="preserve"> </w:t>
      </w:r>
      <w:r w:rsidR="00894228" w:rsidRPr="00894228">
        <w:rPr>
          <w:rFonts w:ascii="Times New Roman" w:hAnsi="Times New Roman" w:cs="Times New Roman"/>
        </w:rPr>
        <w:t>outras</w:t>
      </w:r>
      <w:r w:rsidR="00894228" w:rsidRPr="00894228">
        <w:rPr>
          <w:rFonts w:ascii="Times New Roman" w:hAnsi="Times New Roman" w:cs="Times New Roman"/>
          <w:spacing w:val="-4"/>
        </w:rPr>
        <w:t xml:space="preserve"> </w:t>
      </w:r>
      <w:r w:rsidR="00AE3C2E">
        <w:rPr>
          <w:rFonts w:ascii="Times New Roman" w:hAnsi="Times New Roman" w:cs="Times New Roman"/>
          <w:spacing w:val="-4"/>
        </w:rPr>
        <w:t>P</w:t>
      </w:r>
      <w:r w:rsidR="00894228" w:rsidRPr="00894228">
        <w:rPr>
          <w:rFonts w:ascii="Times New Roman" w:hAnsi="Times New Roman" w:cs="Times New Roman"/>
          <w:spacing w:val="-2"/>
        </w:rPr>
        <w:t>rovidências.</w:t>
      </w:r>
    </w:p>
    <w:p w14:paraId="26280F0C" w14:textId="77777777" w:rsidR="00894228" w:rsidRPr="00894228" w:rsidRDefault="00894228" w:rsidP="00894228">
      <w:pPr>
        <w:pStyle w:val="Corpodetexto"/>
        <w:spacing w:before="0" w:line="360" w:lineRule="auto"/>
        <w:ind w:left="0"/>
        <w:jc w:val="left"/>
        <w:rPr>
          <w:rFonts w:ascii="Times New Roman" w:hAnsi="Times New Roman" w:cs="Times New Roman"/>
          <w:b/>
        </w:rPr>
      </w:pPr>
    </w:p>
    <w:p w14:paraId="69D5FF0C" w14:textId="77777777" w:rsidR="00894228" w:rsidRPr="00894228" w:rsidRDefault="00894228" w:rsidP="00AE3C2E">
      <w:pPr>
        <w:pStyle w:val="Corpodetexto"/>
        <w:tabs>
          <w:tab w:val="left" w:pos="6096"/>
          <w:tab w:val="left" w:pos="6521"/>
        </w:tabs>
        <w:spacing w:before="0" w:line="360" w:lineRule="auto"/>
        <w:ind w:left="0" w:hanging="142"/>
        <w:jc w:val="left"/>
        <w:rPr>
          <w:rFonts w:ascii="Times New Roman" w:hAnsi="Times New Roman" w:cs="Times New Roman"/>
          <w:b/>
        </w:rPr>
      </w:pPr>
    </w:p>
    <w:p w14:paraId="5C3379AE" w14:textId="77777777" w:rsidR="00AE3C2E" w:rsidRDefault="00AE3C2E" w:rsidP="00AE3C2E">
      <w:pPr>
        <w:pStyle w:val="Corpodetexto"/>
        <w:spacing w:before="59"/>
        <w:ind w:left="0" w:firstLine="1701"/>
        <w:jc w:val="left"/>
        <w:rPr>
          <w:rFonts w:ascii="Times New Roman" w:hAnsi="Times New Roman" w:cs="Times New Roman"/>
          <w:b/>
          <w:bCs/>
          <w:lang w:val="pt-BR"/>
        </w:rPr>
      </w:pPr>
      <w:r w:rsidRPr="00AE3C2E">
        <w:rPr>
          <w:rFonts w:ascii="Times New Roman" w:hAnsi="Times New Roman" w:cs="Times New Roman"/>
          <w:b/>
          <w:bCs/>
          <w:lang w:val="pt-BR"/>
        </w:rPr>
        <w:t xml:space="preserve">RESOLVE:  </w:t>
      </w:r>
    </w:p>
    <w:p w14:paraId="03AC9CC8" w14:textId="77777777" w:rsidR="00AE3C2E" w:rsidRPr="00AE3C2E" w:rsidRDefault="00AE3C2E" w:rsidP="00AE3C2E">
      <w:pPr>
        <w:pStyle w:val="Corpodetexto"/>
        <w:spacing w:before="59"/>
        <w:ind w:left="0" w:firstLine="1701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3DCFE233" w14:textId="77777777" w:rsidR="00AE3C2E" w:rsidRPr="00AE3C2E" w:rsidRDefault="00AE3C2E" w:rsidP="00AE3C2E">
      <w:pPr>
        <w:pStyle w:val="Corpodetexto"/>
        <w:spacing w:before="59"/>
        <w:jc w:val="left"/>
        <w:rPr>
          <w:rFonts w:ascii="Times New Roman" w:hAnsi="Times New Roman" w:cs="Times New Roman"/>
          <w:b/>
          <w:bCs/>
          <w:lang w:val="pt-BR"/>
        </w:rPr>
      </w:pPr>
    </w:p>
    <w:p w14:paraId="5BB4F8AA" w14:textId="58437890" w:rsidR="00AE3C2E" w:rsidRDefault="00AE3C2E" w:rsidP="00AE3C2E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O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Presidente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Conselho</w:t>
      </w:r>
      <w:r w:rsidRPr="0089422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Municipal</w:t>
      </w:r>
      <w:r w:rsidRPr="0089422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dos</w:t>
      </w:r>
      <w:r w:rsidRPr="0089422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Direitos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Pessoa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</w:t>
      </w:r>
      <w:r w:rsidRPr="0089422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Deficiência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>de</w:t>
      </w:r>
      <w:r w:rsidRPr="00894228">
        <w:rPr>
          <w:rFonts w:ascii="Times New Roman" w:hAnsi="Times New Roman" w:cs="Times New Roman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color w:val="000000"/>
          <w:sz w:val="24"/>
          <w:szCs w:val="24"/>
        </w:rPr>
        <w:t xml:space="preserve">Pranchita, no uso de suas atribuições legais e tendo em vista a deliberação do Conselho, em sua reunião odinária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sob a Ata de </w:t>
      </w:r>
      <w:r w:rsidRPr="00894228">
        <w:rPr>
          <w:rFonts w:ascii="Times New Roman" w:hAnsi="Times New Roman" w:cs="Times New Roman"/>
          <w:color w:val="000000"/>
          <w:sz w:val="24"/>
          <w:szCs w:val="24"/>
        </w:rPr>
        <w:t xml:space="preserve">nº 005/2025 realizada em 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894228">
        <w:rPr>
          <w:rFonts w:ascii="Times New Roman" w:hAnsi="Times New Roman" w:cs="Times New Roman"/>
          <w:color w:val="000000"/>
          <w:sz w:val="24"/>
          <w:szCs w:val="24"/>
        </w:rPr>
        <w:t>/09/2025, resolve:</w:t>
      </w:r>
    </w:p>
    <w:p w14:paraId="0B2EF9E3" w14:textId="77777777" w:rsidR="00E745C9" w:rsidRDefault="00E745C9" w:rsidP="00AE3C2E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B35541" w14:textId="77777777" w:rsidR="00E745C9" w:rsidRDefault="00E745C9" w:rsidP="00E745C9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E745C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RESOLVE: </w:t>
      </w:r>
    </w:p>
    <w:p w14:paraId="5860166B" w14:textId="77777777" w:rsidR="00E745C9" w:rsidRDefault="00E745C9" w:rsidP="00E745C9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15B3DA18" w14:textId="2D23E908" w:rsidR="00E745C9" w:rsidRPr="00E745C9" w:rsidRDefault="00E745C9" w:rsidP="00E745C9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E745C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E745C9">
        <w:rPr>
          <w:rFonts w:ascii="Times New Roman" w:hAnsi="Times New Roman" w:cs="Times New Roman"/>
          <w:color w:val="000000"/>
          <w:sz w:val="24"/>
          <w:szCs w:val="24"/>
          <w:lang w:val="pt-BR"/>
        </w:rPr>
        <w:t>Art. 1º</w:t>
      </w:r>
      <w:r w:rsidRPr="00E745C9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–</w:t>
      </w:r>
      <w:r w:rsidRPr="00E745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894228">
        <w:rPr>
          <w:rFonts w:ascii="Times New Roman" w:hAnsi="Times New Roman" w:cs="Times New Roman"/>
        </w:rPr>
        <w:t>prova</w:t>
      </w:r>
      <w:r>
        <w:rPr>
          <w:rFonts w:ascii="Times New Roman" w:hAnsi="Times New Roman" w:cs="Times New Roman"/>
        </w:rPr>
        <w:t xml:space="preserve">r </w:t>
      </w:r>
      <w:r w:rsidRPr="00894228">
        <w:rPr>
          <w:rFonts w:ascii="Times New Roman" w:hAnsi="Times New Roman" w:cs="Times New Roman"/>
        </w:rPr>
        <w:t>o Regimento Interno do Conselho Municipal dos Direitos da Pessoa com</w:t>
      </w:r>
      <w:r w:rsidRPr="00894228">
        <w:rPr>
          <w:rFonts w:ascii="Times New Roman" w:hAnsi="Times New Roman" w:cs="Times New Roman"/>
          <w:spacing w:val="23"/>
        </w:rPr>
        <w:t xml:space="preserve"> </w:t>
      </w:r>
      <w:r w:rsidRPr="00894228">
        <w:rPr>
          <w:rFonts w:ascii="Times New Roman" w:hAnsi="Times New Roman" w:cs="Times New Roman"/>
        </w:rPr>
        <w:t>Deficiência</w:t>
      </w:r>
      <w:r w:rsidRPr="00894228">
        <w:rPr>
          <w:rFonts w:ascii="Times New Roman" w:hAnsi="Times New Roman" w:cs="Times New Roman"/>
          <w:spacing w:val="23"/>
        </w:rPr>
        <w:t xml:space="preserve"> </w:t>
      </w:r>
      <w:r w:rsidRPr="00894228">
        <w:rPr>
          <w:rFonts w:ascii="Times New Roman" w:hAnsi="Times New Roman" w:cs="Times New Roman"/>
        </w:rPr>
        <w:t>do</w:t>
      </w:r>
      <w:r w:rsidRPr="00894228">
        <w:rPr>
          <w:rFonts w:ascii="Times New Roman" w:hAnsi="Times New Roman" w:cs="Times New Roman"/>
          <w:spacing w:val="23"/>
        </w:rPr>
        <w:t xml:space="preserve"> </w:t>
      </w:r>
      <w:r w:rsidRPr="00894228">
        <w:rPr>
          <w:rFonts w:ascii="Times New Roman" w:hAnsi="Times New Roman" w:cs="Times New Roman"/>
        </w:rPr>
        <w:t>Município</w:t>
      </w:r>
      <w:r w:rsidRPr="00894228">
        <w:rPr>
          <w:rFonts w:ascii="Times New Roman" w:hAnsi="Times New Roman" w:cs="Times New Roman"/>
          <w:spacing w:val="23"/>
        </w:rPr>
        <w:t xml:space="preserve"> </w:t>
      </w:r>
      <w:r w:rsidRPr="00894228">
        <w:rPr>
          <w:rFonts w:ascii="Times New Roman" w:hAnsi="Times New Roman" w:cs="Times New Roman"/>
          <w:spacing w:val="-5"/>
        </w:rPr>
        <w:t>de Pranchita-Pr</w:t>
      </w:r>
    </w:p>
    <w:p w14:paraId="4C851EC5" w14:textId="77777777" w:rsidR="00AE3C2E" w:rsidRDefault="00AE3C2E" w:rsidP="00AE3C2E">
      <w:pPr>
        <w:spacing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666BD" w14:textId="702878F3" w:rsidR="00894228" w:rsidRPr="00894228" w:rsidRDefault="00894228" w:rsidP="00AE3C2E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Art. 2º. Esta Resolução entra em vigor na data de sua publicação.</w:t>
      </w:r>
    </w:p>
    <w:p w14:paraId="54B06236" w14:textId="77777777" w:rsidR="00894228" w:rsidRPr="00894228" w:rsidRDefault="00894228" w:rsidP="00894228">
      <w:pPr>
        <w:pStyle w:val="Corpodetexto"/>
        <w:spacing w:before="242" w:line="360" w:lineRule="auto"/>
        <w:ind w:left="0"/>
        <w:jc w:val="left"/>
        <w:rPr>
          <w:rFonts w:ascii="Times New Roman" w:hAnsi="Times New Roman" w:cs="Times New Roman"/>
        </w:rPr>
      </w:pPr>
    </w:p>
    <w:p w14:paraId="62AD154B" w14:textId="2CFEC738" w:rsidR="00894228" w:rsidRPr="00894228" w:rsidRDefault="00894228" w:rsidP="003A6D27">
      <w:pPr>
        <w:spacing w:line="360" w:lineRule="auto"/>
        <w:ind w:left="547" w:right="552"/>
        <w:jc w:val="right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Pranchita,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6D27">
        <w:rPr>
          <w:rFonts w:ascii="Times New Roman" w:hAnsi="Times New Roman" w:cs="Times New Roman"/>
          <w:sz w:val="24"/>
          <w:szCs w:val="24"/>
        </w:rPr>
        <w:t>12</w:t>
      </w:r>
      <w:r w:rsidRPr="00894228">
        <w:rPr>
          <w:rFonts w:ascii="Times New Roman" w:hAnsi="Times New Roman" w:cs="Times New Roman"/>
          <w:sz w:val="24"/>
          <w:szCs w:val="24"/>
        </w:rPr>
        <w:t xml:space="preserve"> de setembro 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>2025.</w:t>
      </w:r>
    </w:p>
    <w:p w14:paraId="2516D575" w14:textId="77777777" w:rsidR="00894228" w:rsidRPr="00894228" w:rsidRDefault="00894228" w:rsidP="00894228">
      <w:pPr>
        <w:pStyle w:val="Corpodetexto"/>
        <w:spacing w:before="0" w:line="360" w:lineRule="auto"/>
        <w:ind w:left="0"/>
        <w:jc w:val="left"/>
        <w:rPr>
          <w:rFonts w:ascii="Times New Roman" w:hAnsi="Times New Roman" w:cs="Times New Roman"/>
        </w:rPr>
      </w:pPr>
    </w:p>
    <w:p w14:paraId="7807C2F7" w14:textId="77777777" w:rsidR="00894228" w:rsidRPr="00894228" w:rsidRDefault="00894228" w:rsidP="00894228">
      <w:pPr>
        <w:pStyle w:val="Corpodetexto"/>
        <w:spacing w:before="292" w:line="360" w:lineRule="auto"/>
        <w:ind w:left="0"/>
        <w:rPr>
          <w:rFonts w:ascii="Times New Roman" w:hAnsi="Times New Roman" w:cs="Times New Roman"/>
        </w:rPr>
      </w:pPr>
    </w:p>
    <w:p w14:paraId="5CCF7949" w14:textId="77777777" w:rsidR="00894228" w:rsidRPr="00894228" w:rsidRDefault="00894228" w:rsidP="00894228">
      <w:pPr>
        <w:spacing w:before="123"/>
        <w:ind w:left="547" w:right="5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228">
        <w:rPr>
          <w:rFonts w:ascii="Times New Roman" w:hAnsi="Times New Roman" w:cs="Times New Roman"/>
          <w:b/>
          <w:bCs/>
          <w:sz w:val="24"/>
          <w:szCs w:val="24"/>
        </w:rPr>
        <w:t>RUDI MULLER</w:t>
      </w:r>
    </w:p>
    <w:p w14:paraId="1E6CD397" w14:textId="77777777" w:rsidR="00894228" w:rsidRPr="00894228" w:rsidRDefault="00894228" w:rsidP="00894228">
      <w:pPr>
        <w:spacing w:before="123"/>
        <w:ind w:left="547" w:right="550"/>
        <w:jc w:val="center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Presidente do CMDPD</w:t>
      </w:r>
    </w:p>
    <w:p w14:paraId="4FFE1B2D" w14:textId="77777777" w:rsidR="00894228" w:rsidRPr="00894228" w:rsidRDefault="00894228" w:rsidP="00894228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  <w:sectPr w:rsidR="00894228" w:rsidRPr="00894228" w:rsidSect="00AE3C2E">
          <w:pgSz w:w="11910" w:h="16840"/>
          <w:pgMar w:top="1701" w:right="1134" w:bottom="567" w:left="1701" w:header="602" w:footer="684" w:gutter="0"/>
          <w:cols w:space="720"/>
          <w:docGrid w:linePitch="299"/>
        </w:sectPr>
      </w:pPr>
    </w:p>
    <w:p w14:paraId="62656696" w14:textId="77777777" w:rsidR="00894228" w:rsidRPr="00894228" w:rsidRDefault="00894228" w:rsidP="00894228">
      <w:pPr>
        <w:spacing w:line="36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REGIMENTO 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>INTERNO</w:t>
      </w:r>
    </w:p>
    <w:p w14:paraId="671D6F24" w14:textId="77777777" w:rsidR="00894228" w:rsidRPr="00894228" w:rsidRDefault="00894228" w:rsidP="00894228">
      <w:pPr>
        <w:spacing w:before="1" w:line="360" w:lineRule="auto"/>
        <w:ind w:left="547" w:right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CONSELHO</w:t>
      </w:r>
      <w:r w:rsidRPr="0089422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MUNICIPAL DOS DIREITOS DA</w:t>
      </w:r>
      <w:r w:rsidRPr="0089422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PESSOA</w:t>
      </w:r>
      <w:r w:rsidRPr="0089422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pacing w:val="-5"/>
          <w:sz w:val="24"/>
          <w:szCs w:val="24"/>
        </w:rPr>
        <w:t>COM</w:t>
      </w:r>
    </w:p>
    <w:p w14:paraId="6F3DB26F" w14:textId="77777777" w:rsidR="00894228" w:rsidRPr="00894228" w:rsidRDefault="00894228" w:rsidP="00894228">
      <w:pPr>
        <w:tabs>
          <w:tab w:val="left" w:pos="3662"/>
        </w:tabs>
        <w:spacing w:line="360" w:lineRule="auto"/>
        <w:ind w:left="-1"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 xml:space="preserve">DEFICIÊNCIA DE </w:t>
      </w:r>
      <w:r w:rsidRPr="00894228">
        <w:rPr>
          <w:rFonts w:ascii="Times New Roman" w:hAnsi="Times New Roman" w:cs="Times New Roman"/>
          <w:b/>
          <w:color w:val="000000"/>
          <w:sz w:val="24"/>
          <w:szCs w:val="24"/>
        </w:rPr>
        <w:t>PRANCHITA</w:t>
      </w:r>
    </w:p>
    <w:p w14:paraId="2CF33DEB" w14:textId="77777777" w:rsidR="00894228" w:rsidRPr="00894228" w:rsidRDefault="00894228" w:rsidP="00894228">
      <w:pPr>
        <w:pStyle w:val="Corpodetexto"/>
        <w:spacing w:before="117" w:line="360" w:lineRule="auto"/>
        <w:ind w:left="0"/>
        <w:jc w:val="left"/>
        <w:rPr>
          <w:rFonts w:ascii="Times New Roman" w:hAnsi="Times New Roman" w:cs="Times New Roman"/>
          <w:b/>
        </w:rPr>
      </w:pPr>
    </w:p>
    <w:p w14:paraId="0A9B21F0" w14:textId="77777777" w:rsidR="00894228" w:rsidRPr="00894228" w:rsidRDefault="00894228" w:rsidP="00894228">
      <w:pPr>
        <w:spacing w:line="360" w:lineRule="auto"/>
        <w:ind w:left="547" w:right="5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CAPÍTULO</w:t>
      </w:r>
      <w:r w:rsidRPr="008942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pacing w:val="-10"/>
          <w:sz w:val="24"/>
          <w:szCs w:val="24"/>
        </w:rPr>
        <w:t>I</w:t>
      </w:r>
    </w:p>
    <w:p w14:paraId="7C71A530" w14:textId="77777777" w:rsidR="00894228" w:rsidRPr="00894228" w:rsidRDefault="00894228" w:rsidP="00894228">
      <w:pPr>
        <w:spacing w:before="120" w:line="360" w:lineRule="auto"/>
        <w:ind w:left="547" w:right="55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DA</w:t>
      </w:r>
      <w:r w:rsidRPr="0089422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NATUREZA</w:t>
      </w:r>
      <w:r w:rsidRPr="008942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E</w:t>
      </w:r>
      <w:r w:rsidRPr="00894228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>FINALIDADE</w:t>
      </w:r>
    </w:p>
    <w:p w14:paraId="2EDB1AB3" w14:textId="77777777" w:rsidR="00894228" w:rsidRPr="00894228" w:rsidRDefault="00894228" w:rsidP="00894228">
      <w:pPr>
        <w:spacing w:before="120" w:line="360" w:lineRule="auto"/>
        <w:ind w:left="547" w:right="5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C0D09" w14:textId="77777777" w:rsidR="00894228" w:rsidRDefault="00894228" w:rsidP="00894228">
      <w:pPr>
        <w:pStyle w:val="Corpodetexto"/>
        <w:tabs>
          <w:tab w:val="left" w:pos="6579"/>
          <w:tab w:val="left" w:pos="9073"/>
        </w:tabs>
        <w:spacing w:line="360" w:lineRule="auto"/>
        <w:ind w:right="139"/>
        <w:rPr>
          <w:rFonts w:ascii="Times New Roman" w:hAnsi="Times New Roman" w:cs="Times New Roman"/>
          <w:color w:val="000000"/>
        </w:rPr>
      </w:pPr>
      <w:r w:rsidRPr="00894228">
        <w:rPr>
          <w:rFonts w:ascii="Times New Roman" w:hAnsi="Times New Roman" w:cs="Times New Roman"/>
          <w:b/>
        </w:rPr>
        <w:t xml:space="preserve">Art. 1º. </w:t>
      </w:r>
      <w:r w:rsidRPr="00894228">
        <w:rPr>
          <w:rFonts w:ascii="Times New Roman" w:hAnsi="Times New Roman" w:cs="Times New Roman"/>
        </w:rPr>
        <w:t>O Conselho Municipal dos Direitos da Pessoa com Deficiência de Pranchita-Pr.</w:t>
      </w:r>
      <w:r w:rsidRPr="00894228">
        <w:rPr>
          <w:rFonts w:ascii="Times New Roman" w:hAnsi="Times New Roman" w:cs="Times New Roman"/>
          <w:spacing w:val="-17"/>
        </w:rPr>
        <w:t xml:space="preserve"> </w:t>
      </w:r>
      <w:r w:rsidRPr="00894228">
        <w:rPr>
          <w:rFonts w:ascii="Times New Roman" w:hAnsi="Times New Roman" w:cs="Times New Roman"/>
        </w:rPr>
        <w:t>criado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pela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Lei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Municipal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nº</w:t>
      </w:r>
      <w:r w:rsidRPr="00894228">
        <w:rPr>
          <w:rFonts w:ascii="Times New Roman" w:hAnsi="Times New Roman" w:cs="Times New Roman"/>
          <w:spacing w:val="67"/>
        </w:rPr>
        <w:t xml:space="preserve"> </w:t>
      </w:r>
      <w:r w:rsidRPr="00894228">
        <w:rPr>
          <w:rFonts w:ascii="Times New Roman" w:hAnsi="Times New Roman" w:cs="Times New Roman"/>
        </w:rPr>
        <w:t xml:space="preserve">1211/2019 em 21 de março de 2019, e altarada pela Lei MunicipAL nº1220/2019 em 28 de maio de 2019 e a </w:t>
      </w:r>
      <w:bookmarkStart w:id="1" w:name="_Hlk207607824"/>
      <w:r w:rsidRPr="00894228">
        <w:rPr>
          <w:rFonts w:ascii="Times New Roman" w:hAnsi="Times New Roman" w:cs="Times New Roman"/>
        </w:rPr>
        <w:t>Lei 1.387 de 17 de junho de 2025</w:t>
      </w:r>
      <w:bookmarkEnd w:id="1"/>
      <w:r w:rsidRPr="00894228">
        <w:rPr>
          <w:rFonts w:ascii="Times New Roman" w:hAnsi="Times New Roman" w:cs="Times New Roman"/>
        </w:rPr>
        <w:t>, é</w:t>
      </w:r>
      <w:r w:rsidRPr="00894228">
        <w:rPr>
          <w:rFonts w:ascii="Times New Roman" w:hAnsi="Times New Roman" w:cs="Times New Roman"/>
          <w:color w:val="000000"/>
        </w:rPr>
        <w:t xml:space="preserve"> órgão permanente, consultivo, propositivo, paritário, deliberativo, fiscalizador, articulador, formulador e controlador das políticas públicas e ações voltadas para a pessoa com deficiência no âmbito deste Município.</w:t>
      </w:r>
    </w:p>
    <w:p w14:paraId="1E429341" w14:textId="77777777" w:rsidR="007628B8" w:rsidRDefault="007628B8" w:rsidP="00894228">
      <w:pPr>
        <w:pStyle w:val="Corpodetexto"/>
        <w:tabs>
          <w:tab w:val="left" w:pos="6579"/>
          <w:tab w:val="left" w:pos="9073"/>
        </w:tabs>
        <w:spacing w:line="360" w:lineRule="auto"/>
        <w:ind w:right="139"/>
        <w:rPr>
          <w:rFonts w:ascii="Times New Roman" w:hAnsi="Times New Roman" w:cs="Times New Roman"/>
        </w:rPr>
      </w:pPr>
    </w:p>
    <w:p w14:paraId="126B01C4" w14:textId="10815864" w:rsidR="007628B8" w:rsidRPr="007628B8" w:rsidRDefault="007628B8" w:rsidP="007628B8">
      <w:pPr>
        <w:widowControl/>
        <w:autoSpaceDE/>
        <w:autoSpaceDN/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7628B8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Parágrafo único: </w:t>
      </w:r>
      <w:r w:rsidRPr="007628B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Conselho Municipal dos Direitos da Pessoa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com Deficiência</w:t>
      </w:r>
      <w:r w:rsidRPr="007628B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-CMD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PD</w:t>
      </w:r>
      <w:r w:rsidRPr="007628B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., é vinculado à Secretaria de Assistência Social, responsável pela coordenação da Política Municipal de Defesa dos Direitos da Pessoa Idosa, com sede à Rua Simão Faquinello, nº 364, na sede da Secretaria Municipal de Assistência Social do Município de Pranchita-Pr.</w:t>
      </w:r>
    </w:p>
    <w:p w14:paraId="5FE03876" w14:textId="77777777" w:rsidR="007628B8" w:rsidRPr="00894228" w:rsidRDefault="007628B8" w:rsidP="00894228">
      <w:pPr>
        <w:pStyle w:val="Corpodetexto"/>
        <w:tabs>
          <w:tab w:val="left" w:pos="6579"/>
          <w:tab w:val="left" w:pos="9073"/>
        </w:tabs>
        <w:spacing w:line="360" w:lineRule="auto"/>
        <w:ind w:right="139"/>
        <w:rPr>
          <w:rFonts w:ascii="Times New Roman" w:hAnsi="Times New Roman" w:cs="Times New Roman"/>
        </w:rPr>
      </w:pPr>
    </w:p>
    <w:p w14:paraId="679ADEBA" w14:textId="77777777" w:rsidR="003C7D1A" w:rsidRDefault="003C7D1A" w:rsidP="00894228">
      <w:pPr>
        <w:spacing w:line="36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E3D33" w14:textId="2A6B0B3D" w:rsidR="00894228" w:rsidRPr="00894228" w:rsidRDefault="00894228" w:rsidP="00894228">
      <w:pPr>
        <w:spacing w:line="36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CAPÍTULO</w:t>
      </w:r>
      <w:r w:rsidRPr="008942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II</w:t>
      </w:r>
    </w:p>
    <w:p w14:paraId="575EB5AD" w14:textId="77777777" w:rsidR="00894228" w:rsidRPr="00894228" w:rsidRDefault="00894228" w:rsidP="00894228">
      <w:pPr>
        <w:spacing w:before="117" w:line="360" w:lineRule="auto"/>
        <w:ind w:left="547" w:right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DAS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COMPETÊNCIAS</w:t>
      </w:r>
      <w:r w:rsidRPr="0089422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E</w:t>
      </w:r>
      <w:r w:rsidRPr="00894228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>ATRIBUIÇÕES</w:t>
      </w:r>
    </w:p>
    <w:p w14:paraId="676C9A1E" w14:textId="77777777" w:rsidR="00894228" w:rsidRPr="00894228" w:rsidRDefault="00894228" w:rsidP="00894228">
      <w:pPr>
        <w:pStyle w:val="Corpodetexto"/>
        <w:spacing w:before="118" w:line="360" w:lineRule="auto"/>
        <w:ind w:right="140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 xml:space="preserve">Art. 2º. </w:t>
      </w:r>
      <w:r w:rsidRPr="00894228">
        <w:rPr>
          <w:rFonts w:ascii="Times New Roman" w:hAnsi="Times New Roman" w:cs="Times New Roman"/>
        </w:rPr>
        <w:t>São competências e atribuições do Conselho Municipal dos Direitos da Pessoa com Deficiência:</w:t>
      </w:r>
    </w:p>
    <w:p w14:paraId="4C615CCB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284"/>
        </w:tabs>
        <w:spacing w:before="120" w:line="360" w:lineRule="auto"/>
        <w:ind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promover a cooperação entre o poder público municipal e a sociedade civil organizada na formulação e na execução de políticas municipais em atendimento aos direitos da pessoa com deficiência;</w:t>
      </w:r>
    </w:p>
    <w:p w14:paraId="4E31C72A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355"/>
        </w:tabs>
        <w:spacing w:before="120" w:line="360" w:lineRule="auto"/>
        <w:ind w:right="1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zelar e fazer cumprir o Estatuto da Pessoa com Deficiência do Paraná, instituído pela Lei Estadual nº 18.419/2015 , de 7º de janeiro de 2015; a Lei Federal nº 13.146, de 6º de julho de 2015 (Lei Brasileira de Inclusão) e pela aplicação das Políticas Nacional,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Estadual e Municipal da Pessoa com Deficiência; pelo cumprimento da Lei Municipal 1211/2019 de 21 de março de 2019, Lei Municipal 1220/2019 de 28 de maio de 2019 e Lei 1.387 de 17 de junho de 2025.</w:t>
      </w:r>
    </w:p>
    <w:p w14:paraId="66B273EB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412"/>
        </w:tabs>
        <w:spacing w:before="118" w:line="360" w:lineRule="auto"/>
        <w:ind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acompanhar a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elaboração e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execução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 proposta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orçamentária municipal,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referentes a políticas públicas destinadas à pessoa com deficiência;</w:t>
      </w:r>
    </w:p>
    <w:p w14:paraId="6715DA28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473"/>
        </w:tabs>
        <w:spacing w:before="120" w:line="360" w:lineRule="auto"/>
        <w:ind w:right="14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avaliar e deliberar sobre a aplicação de recursos oriundos do Fundo Municipal da Pessoa com Deficiência, destinados a programas e projetos desenvolvidos no âmbito da Política Municipal para a Pessoa com Deficiência;</w:t>
      </w:r>
    </w:p>
    <w:p w14:paraId="4C5F1DED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384"/>
        </w:tabs>
        <w:spacing w:before="118" w:line="360" w:lineRule="auto"/>
        <w:ind w:right="1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acompanhar e fiscalizar as atividades dos órgãos e entidades dos setores públicos e privados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 atuação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na área de atendimento, promoção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 defesa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dos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direitos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 pessoa com deficiência;</w:t>
      </w:r>
    </w:p>
    <w:p w14:paraId="780BEE6D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483"/>
        </w:tabs>
        <w:spacing w:before="120" w:line="360" w:lineRule="auto"/>
        <w:ind w:right="14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proceder registro de entidades, organizações e programas governamentais e não governamentais referentes ao atendimento à pessoa com deficiência;</w:t>
      </w:r>
    </w:p>
    <w:p w14:paraId="7CC6C9EC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511"/>
        </w:tabs>
        <w:spacing w:before="118" w:line="360" w:lineRule="auto"/>
        <w:ind w:right="14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fortalecer e aprimorar a Política Municipal para a Pessoa com Deficiência através de articulação com os Conselhos Nacional e Estaduais da Pessoa com Deficiência, bem como com organismos governamentais e não governamentais;</w:t>
      </w:r>
    </w:p>
    <w:p w14:paraId="713D6C86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630"/>
        </w:tabs>
        <w:spacing w:before="120" w:line="360" w:lineRule="auto"/>
        <w:ind w:right="14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compor, articular e promover o fortalecimento da Rede Municipal de Defesa e Proteção da Pessoa com Deficiência;</w:t>
      </w:r>
    </w:p>
    <w:p w14:paraId="5C795261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459"/>
        </w:tabs>
        <w:spacing w:before="1" w:line="360" w:lineRule="auto"/>
        <w:ind w:right="14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promover a conscientização e a sensibilização da sociedade acerca dos direitos da pessoa com deficiência;</w:t>
      </w:r>
    </w:p>
    <w:p w14:paraId="355A3D43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365"/>
        </w:tabs>
        <w:spacing w:before="9" w:line="360" w:lineRule="auto"/>
        <w:ind w:left="365" w:hanging="2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elaborar,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aprovar,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alterar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publicar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seu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Regimento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Interno,</w:t>
      </w:r>
      <w:r w:rsidRPr="0089422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nos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termos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>lei;</w:t>
      </w:r>
    </w:p>
    <w:p w14:paraId="61ED0E00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528"/>
        </w:tabs>
        <w:spacing w:before="120" w:line="360" w:lineRule="auto"/>
        <w:ind w:right="1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promover estudos e debates sobre a aplicação e os resultados estratégicos alcançados pelos programas e projetos de atendimento pessoa com deficiência desenvolvidos pelo Executivo;</w:t>
      </w:r>
    </w:p>
    <w:p w14:paraId="5E3F0DF5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499"/>
        </w:tabs>
        <w:spacing w:before="118" w:line="360" w:lineRule="auto"/>
        <w:ind w:left="499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examinar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outros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assuntos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relativos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à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sua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área de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atuação;</w:t>
      </w:r>
    </w:p>
    <w:p w14:paraId="340768CA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565"/>
        </w:tabs>
        <w:spacing w:before="120" w:line="360" w:lineRule="auto"/>
        <w:ind w:left="56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reunir-se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mensalmente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em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sessão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plenária;</w:t>
      </w:r>
    </w:p>
    <w:p w14:paraId="1B4BDFBB" w14:textId="77777777" w:rsidR="00894228" w:rsidRPr="00894228" w:rsidRDefault="00894228" w:rsidP="00894228">
      <w:pPr>
        <w:pStyle w:val="PargrafodaLista"/>
        <w:numPr>
          <w:ilvl w:val="0"/>
          <w:numId w:val="2"/>
        </w:numPr>
        <w:tabs>
          <w:tab w:val="left" w:pos="677"/>
        </w:tabs>
        <w:spacing w:before="120" w:line="360" w:lineRule="auto"/>
        <w:ind w:right="14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definir as comissões temáticas com o objetivo de promover discussões que favoreçam o aprimoramento permanente da política da pessoa com deficiência.</w:t>
      </w:r>
    </w:p>
    <w:p w14:paraId="48D2D450" w14:textId="10F39B3A" w:rsidR="00894228" w:rsidRPr="00894228" w:rsidRDefault="00894228" w:rsidP="00894228">
      <w:pPr>
        <w:pStyle w:val="Corpodetexto"/>
        <w:tabs>
          <w:tab w:val="left" w:pos="9757"/>
        </w:tabs>
        <w:spacing w:before="118" w:line="360" w:lineRule="auto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XV-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organizar,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coordenar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e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dirigir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o seu processo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eleitoral,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convocando,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a cada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FB2E89">
        <w:rPr>
          <w:rFonts w:ascii="Times New Roman" w:hAnsi="Times New Roman" w:cs="Times New Roman"/>
          <w:spacing w:val="-3"/>
        </w:rPr>
        <w:t xml:space="preserve">02 (dois) </w:t>
      </w:r>
      <w:r w:rsidRPr="00894228">
        <w:rPr>
          <w:rFonts w:ascii="Times New Roman" w:hAnsi="Times New Roman" w:cs="Times New Roman"/>
          <w:spacing w:val="-3"/>
        </w:rPr>
        <w:t>anos</w:t>
      </w:r>
      <w:r w:rsidR="00FB2E89">
        <w:rPr>
          <w:rFonts w:ascii="Times New Roman" w:hAnsi="Times New Roman" w:cs="Times New Roman"/>
          <w:spacing w:val="-3"/>
        </w:rPr>
        <w:t>, admitindo a recondução</w:t>
      </w:r>
      <w:r w:rsidRPr="00894228">
        <w:rPr>
          <w:rFonts w:ascii="Times New Roman" w:hAnsi="Times New Roman" w:cs="Times New Roman"/>
          <w:color w:val="000000"/>
        </w:rPr>
        <w:t>, observando o tempo definido na Lei de Criação do Conselho ou sempre que houver convocativa nacional, assembleias setoriais de entidades não governamentais para a escolha de candidatos a conselheiros e eleitores;</w:t>
      </w:r>
    </w:p>
    <w:p w14:paraId="5B27D08F" w14:textId="77777777" w:rsidR="00894228" w:rsidRPr="00894228" w:rsidRDefault="00894228" w:rsidP="00894228">
      <w:pPr>
        <w:pStyle w:val="Corpodetexto"/>
        <w:spacing w:before="118" w:line="360" w:lineRule="auto"/>
        <w:ind w:right="146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XVI -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gerir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e deliberar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sobre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a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movimentação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de recursos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financeiros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vinculados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ao Fundo Municipal da Pessoa com Deficiência.</w:t>
      </w:r>
    </w:p>
    <w:p w14:paraId="381FE256" w14:textId="36B80071" w:rsidR="00894228" w:rsidRPr="00894228" w:rsidRDefault="00894228" w:rsidP="00894228">
      <w:pPr>
        <w:spacing w:line="360" w:lineRule="auto"/>
        <w:ind w:left="3919" w:right="3923" w:firstLine="295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 xml:space="preserve">CAPÍTULO III </w:t>
      </w:r>
      <w:r w:rsidRPr="00894228">
        <w:rPr>
          <w:rFonts w:ascii="Times New Roman" w:hAnsi="Times New Roman" w:cs="Times New Roman"/>
          <w:b/>
          <w:sz w:val="24"/>
          <w:szCs w:val="24"/>
        </w:rPr>
        <w:lastRenderedPageBreak/>
        <w:t>DA</w:t>
      </w:r>
      <w:r w:rsidRPr="0089422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COMPOSIÇÃO</w:t>
      </w:r>
    </w:p>
    <w:p w14:paraId="3A3ABE21" w14:textId="77777777" w:rsidR="00894228" w:rsidRPr="00894228" w:rsidRDefault="00894228" w:rsidP="00894228">
      <w:pPr>
        <w:pStyle w:val="Corpodetexto"/>
        <w:spacing w:before="117" w:line="360" w:lineRule="auto"/>
        <w:ind w:right="142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>Art. 3</w:t>
      </w:r>
      <w:r w:rsidRPr="00894228">
        <w:rPr>
          <w:rFonts w:ascii="Times New Roman" w:hAnsi="Times New Roman" w:cs="Times New Roman"/>
        </w:rPr>
        <w:t>º. O Conselho Municipal dos Direitos da Pessoa com Deficiência será composto por 08 (oito) membros e respectivos suplentes, sendo 04 (quatro) representantes governamentais e 04 (quatro) representantes não governamentais de forma paritária, assim definidos:</w:t>
      </w:r>
    </w:p>
    <w:p w14:paraId="7A9CDD5D" w14:textId="77777777" w:rsidR="00894228" w:rsidRPr="00894228" w:rsidRDefault="00894228" w:rsidP="00894228">
      <w:pPr>
        <w:pStyle w:val="Corpodetexto"/>
        <w:spacing w:line="360" w:lineRule="auto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I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–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representantes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de</w:t>
      </w:r>
      <w:r w:rsidRPr="00894228">
        <w:rPr>
          <w:rFonts w:ascii="Times New Roman" w:hAnsi="Times New Roman" w:cs="Times New Roman"/>
          <w:spacing w:val="-6"/>
        </w:rPr>
        <w:t xml:space="preserve"> </w:t>
      </w:r>
      <w:r w:rsidRPr="00894228">
        <w:rPr>
          <w:rFonts w:ascii="Times New Roman" w:hAnsi="Times New Roman" w:cs="Times New Roman"/>
        </w:rPr>
        <w:t>órgãos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governamentais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a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seguir</w:t>
      </w:r>
      <w:r w:rsidRPr="00894228">
        <w:rPr>
          <w:rFonts w:ascii="Times New Roman" w:hAnsi="Times New Roman" w:cs="Times New Roman"/>
          <w:spacing w:val="-5"/>
        </w:rPr>
        <w:t xml:space="preserve"> </w:t>
      </w:r>
      <w:r w:rsidRPr="00894228">
        <w:rPr>
          <w:rFonts w:ascii="Times New Roman" w:hAnsi="Times New Roman" w:cs="Times New Roman"/>
          <w:spacing w:val="-2"/>
        </w:rPr>
        <w:t>indicados:</w:t>
      </w:r>
    </w:p>
    <w:p w14:paraId="6EE52FC5" w14:textId="77777777" w:rsidR="00894228" w:rsidRPr="00894228" w:rsidRDefault="00894228" w:rsidP="00894228">
      <w:pPr>
        <w:pStyle w:val="PargrafodaLista"/>
        <w:numPr>
          <w:ilvl w:val="0"/>
          <w:numId w:val="4"/>
        </w:numPr>
        <w:tabs>
          <w:tab w:val="left" w:pos="420"/>
        </w:tabs>
        <w:spacing w:before="118" w:line="360" w:lineRule="auto"/>
        <w:ind w:left="420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01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representante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Secretaria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Municipal</w:t>
      </w:r>
      <w:r w:rsidRPr="008942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Assistência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Social e seu respectivo suplente;</w:t>
      </w:r>
    </w:p>
    <w:p w14:paraId="6966837D" w14:textId="77777777" w:rsidR="00894228" w:rsidRPr="00894228" w:rsidRDefault="00894228" w:rsidP="00894228">
      <w:pPr>
        <w:pStyle w:val="PargrafodaLista"/>
        <w:numPr>
          <w:ilvl w:val="0"/>
          <w:numId w:val="4"/>
        </w:numPr>
        <w:tabs>
          <w:tab w:val="left" w:pos="420"/>
        </w:tabs>
        <w:spacing w:before="121" w:line="360" w:lineRule="auto"/>
        <w:ind w:left="420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01</w:t>
      </w:r>
      <w:r w:rsidRPr="008942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representante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Secretaria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Municipal</w:t>
      </w:r>
      <w:r w:rsidRPr="008942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Saúde e seu respectivo suplente;</w:t>
      </w:r>
    </w:p>
    <w:p w14:paraId="1CCF340B" w14:textId="77777777" w:rsidR="00894228" w:rsidRPr="00894228" w:rsidRDefault="00894228" w:rsidP="00894228">
      <w:pPr>
        <w:pStyle w:val="PargrafodaLista"/>
        <w:numPr>
          <w:ilvl w:val="0"/>
          <w:numId w:val="4"/>
        </w:numPr>
        <w:tabs>
          <w:tab w:val="left" w:pos="405"/>
        </w:tabs>
        <w:spacing w:before="117" w:line="360" w:lineRule="auto"/>
        <w:ind w:left="405" w:hanging="265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01</w:t>
      </w:r>
      <w:r w:rsidRPr="0089422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representante</w:t>
      </w:r>
      <w:r w:rsidRPr="0089422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Secretaria</w:t>
      </w:r>
      <w:r w:rsidRPr="0089422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Municipal</w:t>
      </w:r>
      <w:r w:rsidRPr="0089422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Educação e seu respectivo suplente;</w:t>
      </w:r>
    </w:p>
    <w:p w14:paraId="540C5779" w14:textId="77777777" w:rsidR="00894228" w:rsidRPr="00894228" w:rsidRDefault="00894228" w:rsidP="00894228">
      <w:pPr>
        <w:pStyle w:val="PargrafodaLista"/>
        <w:numPr>
          <w:ilvl w:val="0"/>
          <w:numId w:val="4"/>
        </w:numPr>
        <w:tabs>
          <w:tab w:val="left" w:pos="420"/>
        </w:tabs>
        <w:spacing w:before="120" w:line="360" w:lineRule="auto"/>
        <w:ind w:left="420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01 representante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 xml:space="preserve">do Poder Executivo Municipal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e seu respectivo suplente.</w:t>
      </w:r>
    </w:p>
    <w:p w14:paraId="78848FC0" w14:textId="77777777" w:rsidR="00894228" w:rsidRPr="00894228" w:rsidRDefault="00894228" w:rsidP="00894228">
      <w:pPr>
        <w:pStyle w:val="PargrafodaLista"/>
        <w:tabs>
          <w:tab w:val="left" w:pos="420"/>
        </w:tabs>
        <w:spacing w:line="360" w:lineRule="auto"/>
        <w:ind w:right="3872"/>
        <w:rPr>
          <w:rFonts w:ascii="Times New Roman" w:hAnsi="Times New Roman" w:cs="Times New Roman"/>
          <w:sz w:val="24"/>
          <w:szCs w:val="24"/>
        </w:rPr>
      </w:pPr>
    </w:p>
    <w:p w14:paraId="108BADF1" w14:textId="56DC43C6" w:rsidR="00894228" w:rsidRPr="000A66CC" w:rsidRDefault="000A66CC" w:rsidP="000A66CC">
      <w:pPr>
        <w:tabs>
          <w:tab w:val="left" w:pos="420"/>
        </w:tabs>
        <w:spacing w:line="360" w:lineRule="auto"/>
        <w:ind w:right="38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94228" w:rsidRPr="000A66CC">
        <w:rPr>
          <w:rFonts w:ascii="Times New Roman" w:hAnsi="Times New Roman" w:cs="Times New Roman"/>
          <w:sz w:val="24"/>
          <w:szCs w:val="24"/>
        </w:rPr>
        <w:t>II – representantes da sociedade civil, sendo:</w:t>
      </w:r>
    </w:p>
    <w:p w14:paraId="599CAD52" w14:textId="77777777" w:rsidR="00894228" w:rsidRPr="00894228" w:rsidRDefault="00894228" w:rsidP="00894228">
      <w:pPr>
        <w:pStyle w:val="PargrafodaLista"/>
        <w:numPr>
          <w:ilvl w:val="0"/>
          <w:numId w:val="6"/>
        </w:numPr>
        <w:tabs>
          <w:tab w:val="left" w:pos="502"/>
        </w:tabs>
        <w:spacing w:line="360" w:lineRule="auto"/>
        <w:ind w:right="14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01 (um) representante da APAE- Assosciação de Pais e Amigos dos Exepcionais, que atua no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campo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promoção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defesa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direitos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ou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atendimento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pessoa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deficiência de Pranchita sendo 01 (um) membro titular e 01 (um) suplente, indicados pelos seus respectivos dirigentes da Instituição;</w:t>
      </w:r>
    </w:p>
    <w:p w14:paraId="6AB21A86" w14:textId="77777777" w:rsidR="00894228" w:rsidRPr="00894228" w:rsidRDefault="00894228" w:rsidP="00894228">
      <w:pPr>
        <w:pStyle w:val="PargrafodaLista"/>
        <w:numPr>
          <w:ilvl w:val="0"/>
          <w:numId w:val="6"/>
        </w:numPr>
        <w:tabs>
          <w:tab w:val="left" w:pos="431"/>
        </w:tabs>
        <w:spacing w:before="118" w:line="360" w:lineRule="auto"/>
        <w:ind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01 (um) representante da Pastoral da Criança, organismo de Ação Social atuante no municipio e seu respectivo suplente;</w:t>
      </w:r>
    </w:p>
    <w:p w14:paraId="4DB06A8F" w14:textId="77777777" w:rsidR="00894228" w:rsidRPr="00894228" w:rsidRDefault="00894228" w:rsidP="00894228">
      <w:pPr>
        <w:pStyle w:val="PargrafodaLista"/>
        <w:numPr>
          <w:ilvl w:val="0"/>
          <w:numId w:val="6"/>
        </w:numPr>
        <w:tabs>
          <w:tab w:val="left" w:pos="431"/>
        </w:tabs>
        <w:spacing w:before="118" w:line="360" w:lineRule="auto"/>
        <w:ind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01(um) representante dos usuarios do BPC-Beneficio de Prestação Continuada, vinculado ao CRAS, excluidas as pessoas com deficiência intelectual ou mental.</w:t>
      </w:r>
    </w:p>
    <w:p w14:paraId="03F4CEAA" w14:textId="77777777" w:rsidR="00894228" w:rsidRPr="00894228" w:rsidRDefault="00894228" w:rsidP="00894228">
      <w:pPr>
        <w:pStyle w:val="PargrafodaLista"/>
        <w:numPr>
          <w:ilvl w:val="0"/>
          <w:numId w:val="6"/>
        </w:numPr>
        <w:tabs>
          <w:tab w:val="left" w:pos="431"/>
        </w:tabs>
        <w:spacing w:before="118" w:line="360" w:lineRule="auto"/>
        <w:ind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01 (um) representante do Rotary Clube de Pranchita e seu respectivo suplente.</w:t>
      </w:r>
    </w:p>
    <w:p w14:paraId="2998015F" w14:textId="77777777" w:rsidR="00894228" w:rsidRPr="00894228" w:rsidRDefault="00894228" w:rsidP="00894228">
      <w:pPr>
        <w:tabs>
          <w:tab w:val="left" w:pos="431"/>
        </w:tabs>
        <w:spacing w:before="118" w:line="36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</w:p>
    <w:p w14:paraId="477959BA" w14:textId="77777777" w:rsidR="00894228" w:rsidRPr="00894228" w:rsidRDefault="00894228" w:rsidP="00894228">
      <w:pPr>
        <w:pStyle w:val="Corpodetexto"/>
        <w:tabs>
          <w:tab w:val="left" w:pos="6498"/>
        </w:tabs>
        <w:spacing w:before="118" w:line="360" w:lineRule="auto"/>
        <w:ind w:right="140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 xml:space="preserve">Art. 4º. </w:t>
      </w:r>
      <w:r w:rsidRPr="00894228">
        <w:rPr>
          <w:rFonts w:ascii="Times New Roman" w:hAnsi="Times New Roman" w:cs="Times New Roman"/>
        </w:rPr>
        <w:t>Os membros do Conselho Municipal dos Direitos da Pessoa com Deficiência e seus respectivos suplentes serão nomeados e empossados via decreto pelo Prefeito, respeitado</w:t>
      </w:r>
      <w:r w:rsidRPr="00894228">
        <w:rPr>
          <w:rFonts w:ascii="Times New Roman" w:hAnsi="Times New Roman" w:cs="Times New Roman"/>
          <w:spacing w:val="80"/>
        </w:rPr>
        <w:t xml:space="preserve"> </w:t>
      </w:r>
      <w:r w:rsidRPr="00894228">
        <w:rPr>
          <w:rFonts w:ascii="Times New Roman" w:hAnsi="Times New Roman" w:cs="Times New Roman"/>
        </w:rPr>
        <w:t>o</w:t>
      </w:r>
      <w:r w:rsidRPr="00894228">
        <w:rPr>
          <w:rFonts w:ascii="Times New Roman" w:hAnsi="Times New Roman" w:cs="Times New Roman"/>
          <w:spacing w:val="80"/>
        </w:rPr>
        <w:t xml:space="preserve"> </w:t>
      </w:r>
      <w:r w:rsidRPr="00894228">
        <w:rPr>
          <w:rFonts w:ascii="Times New Roman" w:hAnsi="Times New Roman" w:cs="Times New Roman"/>
        </w:rPr>
        <w:t>disciplinado</w:t>
      </w:r>
      <w:r w:rsidRPr="00894228">
        <w:rPr>
          <w:rFonts w:ascii="Times New Roman" w:hAnsi="Times New Roman" w:cs="Times New Roman"/>
          <w:spacing w:val="80"/>
        </w:rPr>
        <w:t xml:space="preserve"> </w:t>
      </w:r>
      <w:r w:rsidRPr="00894228">
        <w:rPr>
          <w:rFonts w:ascii="Times New Roman" w:hAnsi="Times New Roman" w:cs="Times New Roman"/>
        </w:rPr>
        <w:t>na</w:t>
      </w:r>
      <w:r w:rsidRPr="00894228">
        <w:rPr>
          <w:rFonts w:ascii="Times New Roman" w:hAnsi="Times New Roman" w:cs="Times New Roman"/>
          <w:spacing w:val="80"/>
        </w:rPr>
        <w:t xml:space="preserve"> </w:t>
      </w:r>
      <w:r w:rsidRPr="00894228">
        <w:rPr>
          <w:rFonts w:ascii="Times New Roman" w:hAnsi="Times New Roman" w:cs="Times New Roman"/>
        </w:rPr>
        <w:t>Lei</w:t>
      </w:r>
      <w:r w:rsidRPr="00894228">
        <w:rPr>
          <w:rFonts w:ascii="Times New Roman" w:hAnsi="Times New Roman" w:cs="Times New Roman"/>
          <w:spacing w:val="80"/>
        </w:rPr>
        <w:t xml:space="preserve"> </w:t>
      </w:r>
      <w:r w:rsidRPr="00894228">
        <w:rPr>
          <w:rFonts w:ascii="Times New Roman" w:hAnsi="Times New Roman" w:cs="Times New Roman"/>
        </w:rPr>
        <w:t>Municipal</w:t>
      </w:r>
      <w:r w:rsidRPr="00894228">
        <w:rPr>
          <w:rFonts w:ascii="Times New Roman" w:hAnsi="Times New Roman" w:cs="Times New Roman"/>
          <w:spacing w:val="80"/>
        </w:rPr>
        <w:t xml:space="preserve"> </w:t>
      </w:r>
      <w:r w:rsidRPr="00894228">
        <w:rPr>
          <w:rFonts w:ascii="Times New Roman" w:hAnsi="Times New Roman" w:cs="Times New Roman"/>
        </w:rPr>
        <w:t>nº da Lei Municipal 1211/2019 de 21 de março de 2019, Lei Municipal 1220/2019 de 28 de maio de 2019 e Lei 1.387 de 17 de junho de 2025.</w:t>
      </w:r>
    </w:p>
    <w:p w14:paraId="580391C5" w14:textId="77777777" w:rsidR="002C698B" w:rsidRDefault="002C698B" w:rsidP="000A66CC">
      <w:pPr>
        <w:pStyle w:val="Corpodetexto"/>
        <w:tabs>
          <w:tab w:val="left" w:pos="142"/>
        </w:tabs>
        <w:spacing w:before="9" w:line="360" w:lineRule="auto"/>
        <w:ind w:left="142" w:right="142"/>
        <w:rPr>
          <w:rFonts w:ascii="Times New Roman" w:hAnsi="Times New Roman" w:cs="Times New Roman"/>
        </w:rPr>
      </w:pPr>
    </w:p>
    <w:p w14:paraId="00E5A704" w14:textId="007A5F26" w:rsidR="00894228" w:rsidRPr="00894228" w:rsidRDefault="00894228" w:rsidP="000A66CC">
      <w:pPr>
        <w:pStyle w:val="Corpodetexto"/>
        <w:tabs>
          <w:tab w:val="left" w:pos="142"/>
        </w:tabs>
        <w:spacing w:before="9" w:line="360" w:lineRule="auto"/>
        <w:ind w:left="142" w:right="142"/>
        <w:rPr>
          <w:rFonts w:ascii="Times New Roman" w:hAnsi="Times New Roman" w:cs="Times New Roman"/>
          <w:color w:val="000000"/>
        </w:rPr>
      </w:pPr>
      <w:r w:rsidRPr="00894228">
        <w:rPr>
          <w:rFonts w:ascii="Times New Roman" w:hAnsi="Times New Roman" w:cs="Times New Roman"/>
        </w:rPr>
        <w:t>§1º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Os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membros do Conselho terão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um mandato d</w:t>
      </w:r>
      <w:r w:rsidR="002C698B">
        <w:rPr>
          <w:rFonts w:ascii="Times New Roman" w:hAnsi="Times New Roman" w:cs="Times New Roman"/>
        </w:rPr>
        <w:t>e 02 (dois) anos, p</w:t>
      </w:r>
      <w:r w:rsidRPr="00894228">
        <w:rPr>
          <w:rFonts w:ascii="Times New Roman" w:hAnsi="Times New Roman" w:cs="Times New Roman"/>
          <w:color w:val="000000"/>
        </w:rPr>
        <w:t>odendo ser reconduzidos por um mandato de igual período, enquanto no desempenho das funções</w:t>
      </w:r>
      <w:r w:rsidRPr="00894228">
        <w:rPr>
          <w:rFonts w:ascii="Times New Roman" w:hAnsi="Times New Roman" w:cs="Times New Roman"/>
          <w:color w:val="000000"/>
          <w:spacing w:val="40"/>
        </w:rPr>
        <w:t xml:space="preserve"> </w:t>
      </w:r>
      <w:r w:rsidRPr="00894228">
        <w:rPr>
          <w:rFonts w:ascii="Times New Roman" w:hAnsi="Times New Roman" w:cs="Times New Roman"/>
          <w:color w:val="000000"/>
        </w:rPr>
        <w:t xml:space="preserve">ou cargos nos quais foram nomeados ou indicados. </w:t>
      </w:r>
    </w:p>
    <w:p w14:paraId="0544F8FB" w14:textId="77777777" w:rsidR="00894228" w:rsidRPr="00894228" w:rsidRDefault="00894228" w:rsidP="00894228">
      <w:pPr>
        <w:pStyle w:val="Corpodetexto"/>
        <w:spacing w:before="9" w:line="360" w:lineRule="auto"/>
        <w:ind w:left="0" w:right="142"/>
        <w:rPr>
          <w:rFonts w:ascii="Times New Roman" w:hAnsi="Times New Roman" w:cs="Times New Roman"/>
          <w:color w:val="000000"/>
          <w:shd w:val="clear" w:color="auto" w:fill="C0C0C0"/>
        </w:rPr>
      </w:pPr>
    </w:p>
    <w:p w14:paraId="42107553" w14:textId="77777777" w:rsidR="00894228" w:rsidRPr="00894228" w:rsidRDefault="00894228" w:rsidP="000A66CC">
      <w:pPr>
        <w:pStyle w:val="Corpodetexto"/>
        <w:spacing w:before="9" w:line="360" w:lineRule="auto"/>
        <w:ind w:left="142" w:right="142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lastRenderedPageBreak/>
        <w:t>§2º Os suplentes substituirão os titulares em suas ausências e impedimentos e, em caso de vacância, assumirão a titularidade do Conselho.</w:t>
      </w:r>
    </w:p>
    <w:p w14:paraId="0C71C2B6" w14:textId="77777777" w:rsidR="00894228" w:rsidRPr="00894228" w:rsidRDefault="00894228" w:rsidP="000A66CC">
      <w:pPr>
        <w:pStyle w:val="Corpodetexto"/>
        <w:spacing w:before="117" w:line="360" w:lineRule="auto"/>
        <w:ind w:left="142" w:right="145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§3º Os suplentes poderão participar das atividades do Conselho, concomitantemente aos seus titulares, sem, contudo, ter direito a voto.</w:t>
      </w:r>
    </w:p>
    <w:p w14:paraId="03477445" w14:textId="77777777" w:rsidR="00894228" w:rsidRPr="00894228" w:rsidRDefault="00894228" w:rsidP="000A66CC">
      <w:pPr>
        <w:pStyle w:val="Corpodetexto"/>
        <w:spacing w:line="360" w:lineRule="auto"/>
        <w:ind w:left="142" w:right="148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 xml:space="preserve">Art. 5º. </w:t>
      </w:r>
      <w:r w:rsidRPr="00894228">
        <w:rPr>
          <w:rFonts w:ascii="Times New Roman" w:hAnsi="Times New Roman" w:cs="Times New Roman"/>
        </w:rPr>
        <w:t xml:space="preserve">Os titulares dos órgãos ou entidades governamentais indicarão seus </w:t>
      </w:r>
      <w:r w:rsidRPr="00894228">
        <w:rPr>
          <w:rFonts w:ascii="Times New Roman" w:hAnsi="Times New Roman" w:cs="Times New Roman"/>
          <w:spacing w:val="-2"/>
        </w:rPr>
        <w:t>representantes.</w:t>
      </w:r>
    </w:p>
    <w:p w14:paraId="67443EB9" w14:textId="0CB87BA2" w:rsidR="00894228" w:rsidRPr="00894228" w:rsidRDefault="00894228" w:rsidP="000A66CC">
      <w:pPr>
        <w:pStyle w:val="Corpodetexto"/>
        <w:spacing w:before="121" w:line="360" w:lineRule="auto"/>
        <w:ind w:left="142" w:right="143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 xml:space="preserve">Art. 6º. </w:t>
      </w:r>
      <w:r w:rsidRPr="00894228">
        <w:rPr>
          <w:rFonts w:ascii="Times New Roman" w:hAnsi="Times New Roman" w:cs="Times New Roman"/>
        </w:rPr>
        <w:t>Os representantes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das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organizações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da sociedade civil serão escolhidos por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 xml:space="preserve">meio de votação, </w:t>
      </w:r>
      <w:r w:rsidR="002C698B">
        <w:rPr>
          <w:rFonts w:ascii="Times New Roman" w:hAnsi="Times New Roman" w:cs="Times New Roman"/>
        </w:rPr>
        <w:t>e ato proprio da entidade</w:t>
      </w:r>
      <w:r w:rsidRPr="00894228">
        <w:rPr>
          <w:rFonts w:ascii="Times New Roman" w:hAnsi="Times New Roman" w:cs="Times New Roman"/>
        </w:rPr>
        <w:t xml:space="preserve"> para este fim.</w:t>
      </w:r>
    </w:p>
    <w:p w14:paraId="4027403C" w14:textId="77777777" w:rsidR="00894228" w:rsidRPr="00894228" w:rsidRDefault="00894228" w:rsidP="000A66CC">
      <w:pPr>
        <w:pStyle w:val="Corpodetexto"/>
        <w:spacing w:before="117" w:line="360" w:lineRule="auto"/>
        <w:ind w:left="142" w:right="144"/>
        <w:rPr>
          <w:rFonts w:ascii="Times New Roman" w:hAnsi="Times New Roman" w:cs="Times New Roman"/>
          <w:color w:val="EE0000"/>
        </w:rPr>
      </w:pPr>
      <w:r w:rsidRPr="00894228">
        <w:rPr>
          <w:rFonts w:ascii="Times New Roman" w:hAnsi="Times New Roman" w:cs="Times New Roman"/>
        </w:rPr>
        <w:t>§1º A eleição para a escolha das entidades não governamentais será convocada pelo Conselho Municipal dos Direitos da Pessoa Deficiência por meio de edital, amplamente divulgado, conforme costume no Município</w:t>
      </w:r>
      <w:r w:rsidRPr="00B06EC9">
        <w:rPr>
          <w:rFonts w:ascii="Times New Roman" w:hAnsi="Times New Roman" w:cs="Times New Roman"/>
        </w:rPr>
        <w:t>, com pelo menos 60 (sessenta) dias de antecedência do final do mandato.</w:t>
      </w:r>
    </w:p>
    <w:p w14:paraId="3CD82666" w14:textId="77777777" w:rsidR="00894228" w:rsidRPr="00894228" w:rsidRDefault="00894228" w:rsidP="000A66CC">
      <w:pPr>
        <w:pStyle w:val="Corpodetexto"/>
        <w:spacing w:before="121" w:line="360" w:lineRule="auto"/>
        <w:ind w:left="142" w:right="137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§2º As organizações da sociedade civil que deverão participar do fórum específico para escolha dos representantes não governamentais poderão se inscrever na qualidade de candidata e/ou votante, comprovando atenderem aos requisitos legais ou em Conferência Municipal desde que preencham os requisitos estabelecidos por Lei.</w:t>
      </w:r>
    </w:p>
    <w:p w14:paraId="4B45E069" w14:textId="77777777" w:rsidR="00894228" w:rsidRPr="00B06EC9" w:rsidRDefault="00894228" w:rsidP="000A66CC">
      <w:pPr>
        <w:pStyle w:val="Corpodetexto"/>
        <w:spacing w:before="121" w:line="360" w:lineRule="auto"/>
        <w:ind w:left="142" w:right="137"/>
        <w:rPr>
          <w:rFonts w:ascii="Times New Roman" w:hAnsi="Times New Roman" w:cs="Times New Roman"/>
        </w:rPr>
      </w:pPr>
      <w:r w:rsidRPr="00B06EC9">
        <w:rPr>
          <w:rFonts w:ascii="Times New Roman" w:hAnsi="Times New Roman" w:cs="Times New Roman"/>
        </w:rPr>
        <w:t>§3º As entidades não governamentais eleitas no fórum, realizado preferencial pelo menos com 30 dias antes do final do mandato atual, indicarão os membros titulares e suplentes para comporem o Conselho, até 20 dias após a eleição, observando os prazos definidos na lei de criação do Conselho.</w:t>
      </w:r>
    </w:p>
    <w:p w14:paraId="52BEEF50" w14:textId="77777777" w:rsidR="00894228" w:rsidRDefault="00894228" w:rsidP="000A66CC">
      <w:pPr>
        <w:pStyle w:val="Corpodetexto"/>
        <w:spacing w:line="360" w:lineRule="auto"/>
        <w:ind w:left="142" w:right="142"/>
        <w:rPr>
          <w:rFonts w:ascii="Times New Roman" w:hAnsi="Times New Roman" w:cs="Times New Roman"/>
          <w:spacing w:val="-2"/>
        </w:rPr>
      </w:pPr>
      <w:r w:rsidRPr="00894228">
        <w:rPr>
          <w:rFonts w:ascii="Times New Roman" w:hAnsi="Times New Roman" w:cs="Times New Roman"/>
          <w:b/>
        </w:rPr>
        <w:t xml:space="preserve">Art. 7º. </w:t>
      </w:r>
      <w:r w:rsidRPr="00894228">
        <w:rPr>
          <w:rFonts w:ascii="Times New Roman" w:hAnsi="Times New Roman" w:cs="Times New Roman"/>
        </w:rPr>
        <w:t xml:space="preserve">A função do membro do Conselho Municipal dos Direitos da Pessoa com Deficiência não será remunerada e seu exercício será considerado de relevante interesse </w:t>
      </w:r>
      <w:r w:rsidRPr="00894228">
        <w:rPr>
          <w:rFonts w:ascii="Times New Roman" w:hAnsi="Times New Roman" w:cs="Times New Roman"/>
          <w:spacing w:val="-2"/>
        </w:rPr>
        <w:t>público.</w:t>
      </w:r>
    </w:p>
    <w:p w14:paraId="26B57E31" w14:textId="77777777" w:rsidR="000A66CC" w:rsidRPr="00894228" w:rsidRDefault="000A66CC" w:rsidP="000A66CC">
      <w:pPr>
        <w:pStyle w:val="Corpodetexto"/>
        <w:spacing w:line="360" w:lineRule="auto"/>
        <w:ind w:left="142" w:right="142"/>
        <w:rPr>
          <w:rFonts w:ascii="Times New Roman" w:hAnsi="Times New Roman" w:cs="Times New Roman"/>
        </w:rPr>
      </w:pPr>
    </w:p>
    <w:p w14:paraId="01EFC1BC" w14:textId="4033EDFC" w:rsidR="00894228" w:rsidRPr="00894228" w:rsidRDefault="00894228" w:rsidP="00894228">
      <w:pPr>
        <w:spacing w:line="360" w:lineRule="auto"/>
        <w:ind w:left="3705" w:right="3706" w:firstLine="494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CAPÍTULO IV DOS</w:t>
      </w:r>
      <w:r w:rsidRPr="0089422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CONSELHEIROS</w:t>
      </w:r>
    </w:p>
    <w:p w14:paraId="65E7EB76" w14:textId="77777777" w:rsidR="00894228" w:rsidRPr="00894228" w:rsidRDefault="00894228" w:rsidP="00894228">
      <w:pPr>
        <w:spacing w:line="360" w:lineRule="auto"/>
        <w:ind w:left="3705" w:right="3706" w:firstLine="494"/>
        <w:rPr>
          <w:rFonts w:ascii="Times New Roman" w:hAnsi="Times New Roman" w:cs="Times New Roman"/>
          <w:b/>
          <w:sz w:val="24"/>
          <w:szCs w:val="24"/>
        </w:rPr>
      </w:pPr>
    </w:p>
    <w:p w14:paraId="0D41077B" w14:textId="77777777" w:rsidR="00894228" w:rsidRPr="00894228" w:rsidRDefault="00894228" w:rsidP="00894228">
      <w:pPr>
        <w:pStyle w:val="Corpodetexto"/>
        <w:spacing w:before="0" w:line="360" w:lineRule="auto"/>
        <w:jc w:val="left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>Art.</w:t>
      </w:r>
      <w:r w:rsidRPr="00894228">
        <w:rPr>
          <w:rFonts w:ascii="Times New Roman" w:hAnsi="Times New Roman" w:cs="Times New Roman"/>
          <w:b/>
          <w:spacing w:val="40"/>
        </w:rPr>
        <w:t xml:space="preserve"> </w:t>
      </w:r>
      <w:r w:rsidRPr="00894228">
        <w:rPr>
          <w:rFonts w:ascii="Times New Roman" w:hAnsi="Times New Roman" w:cs="Times New Roman"/>
          <w:b/>
        </w:rPr>
        <w:t>8º.</w:t>
      </w:r>
      <w:r w:rsidRPr="00894228">
        <w:rPr>
          <w:rFonts w:ascii="Times New Roman" w:hAnsi="Times New Roman" w:cs="Times New Roman"/>
          <w:b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Aos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membros</w:t>
      </w:r>
      <w:r w:rsidRPr="00894228">
        <w:rPr>
          <w:rFonts w:ascii="Times New Roman" w:hAnsi="Times New Roman" w:cs="Times New Roman"/>
          <w:spacing w:val="38"/>
        </w:rPr>
        <w:t xml:space="preserve"> </w:t>
      </w:r>
      <w:r w:rsidRPr="00894228">
        <w:rPr>
          <w:rFonts w:ascii="Times New Roman" w:hAnsi="Times New Roman" w:cs="Times New Roman"/>
        </w:rPr>
        <w:t>do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Conselho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Municipal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dos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Direitos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da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Pessoa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com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 xml:space="preserve">Deficiência </w:t>
      </w:r>
      <w:r w:rsidRPr="00894228">
        <w:rPr>
          <w:rFonts w:ascii="Times New Roman" w:hAnsi="Times New Roman" w:cs="Times New Roman"/>
          <w:spacing w:val="-2"/>
        </w:rPr>
        <w:t>cabe:</w:t>
      </w:r>
    </w:p>
    <w:p w14:paraId="12C8BC99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293"/>
        </w:tabs>
        <w:spacing w:before="120" w:line="360" w:lineRule="auto"/>
        <w:ind w:right="13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 xml:space="preserve">– participar das reuniões plenárias, assinar presença, apreciar e votar a ata da reunião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anterior;</w:t>
      </w:r>
    </w:p>
    <w:p w14:paraId="39F7F4ED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360"/>
        </w:tabs>
        <w:spacing w:before="118" w:line="360" w:lineRule="auto"/>
        <w:ind w:right="14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justificar por escrito por meio físico ou eletrônico, as faltas em reuniões plenárias do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Conselho até o início da sua realização;</w:t>
      </w:r>
    </w:p>
    <w:p w14:paraId="787BFC8A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489"/>
        </w:tabs>
        <w:spacing w:before="120" w:line="360" w:lineRule="auto"/>
        <w:ind w:right="15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solicitar</w:t>
      </w:r>
      <w:r w:rsidRPr="0089422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à</w:t>
      </w:r>
      <w:r w:rsidRPr="0089422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Secretario(a)</w:t>
      </w:r>
      <w:r w:rsidRPr="0089422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Executivo(a)</w:t>
      </w:r>
      <w:r w:rsidRPr="00894228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</w:t>
      </w:r>
      <w:r w:rsidRPr="0089422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inclusão,</w:t>
      </w:r>
      <w:r w:rsidRPr="0089422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na</w:t>
      </w:r>
      <w:r w:rsidRPr="0089422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agenda</w:t>
      </w:r>
      <w:r w:rsidRPr="0089422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dos</w:t>
      </w:r>
      <w:r w:rsidRPr="00894228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trabalhos,</w:t>
      </w:r>
      <w:r w:rsidRPr="0089422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 assuntos que desejam discutir e levar à deliberação do Plenário;</w:t>
      </w:r>
    </w:p>
    <w:p w14:paraId="47942F2C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435"/>
        </w:tabs>
        <w:spacing w:before="118" w:line="360" w:lineRule="auto"/>
        <w:ind w:left="435" w:hanging="295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debater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votar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qualquer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matéria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em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discussão;</w:t>
      </w:r>
    </w:p>
    <w:p w14:paraId="1AE27A56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367"/>
        </w:tabs>
        <w:spacing w:before="120" w:line="360" w:lineRule="auto"/>
        <w:ind w:left="367" w:hanging="227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requerer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informações,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providências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esclarecimentos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à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mesa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diretora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ou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 xml:space="preserve">à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Secretario</w:t>
      </w:r>
    </w:p>
    <w:p w14:paraId="7D7BF66D" w14:textId="77777777" w:rsidR="00894228" w:rsidRPr="00894228" w:rsidRDefault="00894228" w:rsidP="00894228">
      <w:pPr>
        <w:pStyle w:val="PargrafodaLista"/>
        <w:numPr>
          <w:ilvl w:val="2"/>
          <w:numId w:val="6"/>
        </w:numPr>
        <w:tabs>
          <w:tab w:val="left" w:pos="500"/>
        </w:tabs>
        <w:spacing w:line="360" w:lineRule="auto"/>
        <w:ind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pacing w:val="-2"/>
          <w:sz w:val="24"/>
          <w:szCs w:val="24"/>
        </w:rPr>
        <w:t>Executivo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>(a);</w:t>
      </w:r>
    </w:p>
    <w:p w14:paraId="17A9B4DA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453"/>
        </w:tabs>
        <w:spacing w:before="118" w:line="360" w:lineRule="auto"/>
        <w:ind w:right="14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pedir vista de processo em discussão, devolvendo-o com parecer no prazo máximo que for estabelecido;</w:t>
      </w:r>
    </w:p>
    <w:p w14:paraId="648BCF68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502"/>
        </w:tabs>
        <w:spacing w:before="120" w:line="360" w:lineRule="auto"/>
        <w:ind w:left="502" w:hanging="362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apresentar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relatórios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pareceres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dentro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prazo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estabelecido</w:t>
      </w:r>
      <w:r w:rsidRPr="008942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pelo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Presidente;</w:t>
      </w:r>
    </w:p>
    <w:p w14:paraId="62A0BC2B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565"/>
        </w:tabs>
        <w:spacing w:before="9" w:line="360" w:lineRule="auto"/>
        <w:ind w:left="56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proferir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declarações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voto,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quando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desejar;</w:t>
      </w:r>
    </w:p>
    <w:p w14:paraId="4B5FB355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432"/>
        </w:tabs>
        <w:spacing w:before="120" w:line="360" w:lineRule="auto"/>
        <w:ind w:left="432" w:hanging="292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apresentar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questões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ordem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na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reunião;</w:t>
      </w:r>
    </w:p>
    <w:p w14:paraId="316FAB6E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365"/>
        </w:tabs>
        <w:spacing w:before="118" w:line="360" w:lineRule="auto"/>
        <w:ind w:left="365" w:hanging="225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propor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Plenário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convocação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audiência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ou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reunião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extraordinária;</w:t>
      </w:r>
    </w:p>
    <w:p w14:paraId="241075DA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432"/>
        </w:tabs>
        <w:spacing w:before="120" w:line="360" w:lineRule="auto"/>
        <w:ind w:left="432" w:hanging="292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acompanhar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as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atividades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Secretario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(a)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Executivo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>(a);</w:t>
      </w:r>
    </w:p>
    <w:p w14:paraId="2685EC56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547"/>
          <w:tab w:val="left" w:pos="7718"/>
        </w:tabs>
        <w:spacing w:before="120" w:line="360" w:lineRule="auto"/>
        <w:ind w:right="14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participar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pelo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menos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em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duas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comissões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permanentes;</w:t>
      </w:r>
      <w:r w:rsidRPr="00894228">
        <w:rPr>
          <w:rFonts w:ascii="Times New Roman" w:hAnsi="Times New Roman" w:cs="Times New Roman"/>
          <w:sz w:val="24"/>
          <w:szCs w:val="24"/>
        </w:rPr>
        <w:tab/>
      </w:r>
    </w:p>
    <w:p w14:paraId="7AC8654C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606"/>
        </w:tabs>
        <w:spacing w:before="118" w:line="360" w:lineRule="auto"/>
        <w:ind w:right="14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apresentar,</w:t>
      </w:r>
      <w:r w:rsidRPr="0089422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em</w:t>
      </w:r>
      <w:r w:rsidRPr="0089422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nome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comissão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que</w:t>
      </w:r>
      <w:r w:rsidRPr="0089422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faz</w:t>
      </w:r>
      <w:r w:rsidRPr="0089422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parte,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voto,</w:t>
      </w:r>
      <w:r w:rsidRPr="0089422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parecer,</w:t>
      </w:r>
      <w:r w:rsidRPr="0089422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proposta</w:t>
      </w:r>
      <w:r w:rsidRPr="0089422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ou recomendação por ela defendida;</w:t>
      </w:r>
    </w:p>
    <w:p w14:paraId="74E30E71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593"/>
        </w:tabs>
        <w:spacing w:before="120" w:line="360" w:lineRule="auto"/>
        <w:ind w:left="593" w:hanging="453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propor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alterações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Regimento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Interno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Conselho;</w:t>
      </w:r>
    </w:p>
    <w:p w14:paraId="45ADEC60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537"/>
        </w:tabs>
        <w:spacing w:before="118" w:line="360" w:lineRule="auto"/>
        <w:ind w:right="14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requisitar à Secretario(a) Executivo(a) e solicitar aos demais membros do Conselho todas as informações necessárias para o desempenho de suas atribuições;</w:t>
      </w:r>
    </w:p>
    <w:p w14:paraId="3C520B4C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626"/>
        </w:tabs>
        <w:spacing w:before="120" w:line="360" w:lineRule="auto"/>
        <w:ind w:right="13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 xml:space="preserve">– fornecer à Secretario(a) Executivo(a) todos os dados e informações a que tenha acesso ou que se situem na área de sua competência, sempre que os julgar importantes para o desenvolvimento dos trabalhos do Conselho, ou quando solicitados pelos demais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membros;</w:t>
      </w:r>
    </w:p>
    <w:p w14:paraId="32883615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660"/>
        </w:tabs>
        <w:spacing w:before="118" w:line="360" w:lineRule="auto"/>
        <w:ind w:left="660" w:hanging="5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requerer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votação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matéria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em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regime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urgência;</w:t>
      </w:r>
    </w:p>
    <w:p w14:paraId="2E8F8471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795"/>
        </w:tabs>
        <w:spacing w:before="120" w:line="360" w:lineRule="auto"/>
        <w:ind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apresentar moções, requerimentos ou proposições sobre assuntos ligados à pessoa com deficiência;</w:t>
      </w:r>
    </w:p>
    <w:p w14:paraId="52D8C176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590"/>
        </w:tabs>
        <w:spacing w:before="120" w:line="360" w:lineRule="auto"/>
        <w:ind w:left="590" w:hanging="45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participar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comissões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temporárias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quando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solicitado;</w:t>
      </w:r>
    </w:p>
    <w:p w14:paraId="6082A09C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523"/>
        </w:tabs>
        <w:spacing w:before="118" w:line="360" w:lineRule="auto"/>
        <w:ind w:left="523" w:hanging="383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participar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eventos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capacitação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aperfeiçoamento;</w:t>
      </w:r>
    </w:p>
    <w:p w14:paraId="0E586B39" w14:textId="77777777" w:rsidR="00894228" w:rsidRPr="00894228" w:rsidRDefault="00894228" w:rsidP="00894228">
      <w:pPr>
        <w:pStyle w:val="PargrafodaLista"/>
        <w:numPr>
          <w:ilvl w:val="1"/>
          <w:numId w:val="6"/>
        </w:numPr>
        <w:tabs>
          <w:tab w:val="left" w:pos="590"/>
        </w:tabs>
        <w:spacing w:before="120" w:line="360" w:lineRule="auto"/>
        <w:ind w:left="590" w:hanging="45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realizar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outras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atividades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julgar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necessárias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ou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lhe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forem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solicitadas.</w:t>
      </w:r>
    </w:p>
    <w:p w14:paraId="7116286B" w14:textId="77777777" w:rsidR="00894228" w:rsidRPr="00894228" w:rsidRDefault="00894228" w:rsidP="00894228">
      <w:pPr>
        <w:pStyle w:val="Corpodetexto"/>
        <w:spacing w:before="237" w:line="360" w:lineRule="auto"/>
        <w:ind w:left="0"/>
        <w:jc w:val="left"/>
        <w:rPr>
          <w:rFonts w:ascii="Times New Roman" w:hAnsi="Times New Roman" w:cs="Times New Roman"/>
        </w:rPr>
      </w:pPr>
    </w:p>
    <w:p w14:paraId="7A199258" w14:textId="77777777" w:rsidR="00894228" w:rsidRPr="00894228" w:rsidRDefault="00894228" w:rsidP="00894228">
      <w:pPr>
        <w:pStyle w:val="Corpodetexto"/>
        <w:spacing w:before="237" w:line="360" w:lineRule="auto"/>
        <w:ind w:left="0"/>
        <w:jc w:val="left"/>
        <w:rPr>
          <w:rFonts w:ascii="Times New Roman" w:hAnsi="Times New Roman" w:cs="Times New Roman"/>
        </w:rPr>
      </w:pPr>
    </w:p>
    <w:p w14:paraId="42103560" w14:textId="77777777" w:rsidR="00894228" w:rsidRPr="00894228" w:rsidRDefault="00894228" w:rsidP="00894228">
      <w:pPr>
        <w:spacing w:line="360" w:lineRule="auto"/>
        <w:ind w:left="547" w:right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CAPÍTULO</w:t>
      </w:r>
      <w:r w:rsidRPr="008942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pacing w:val="-10"/>
          <w:sz w:val="24"/>
          <w:szCs w:val="24"/>
        </w:rPr>
        <w:t>V</w:t>
      </w:r>
    </w:p>
    <w:p w14:paraId="02DC8403" w14:textId="77777777" w:rsidR="00894228" w:rsidRPr="00894228" w:rsidRDefault="00894228" w:rsidP="00894228">
      <w:pPr>
        <w:spacing w:before="118" w:line="360" w:lineRule="auto"/>
        <w:ind w:left="2572" w:right="2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DA</w:t>
      </w:r>
      <w:r w:rsidRPr="0089422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ESTRUTURA</w:t>
      </w:r>
      <w:r w:rsidRPr="00894228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E</w:t>
      </w:r>
      <w:r w:rsidRPr="00894228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 xml:space="preserve">ORGANIZAÇÃO </w:t>
      </w:r>
    </w:p>
    <w:p w14:paraId="60C11C4A" w14:textId="77777777" w:rsidR="00894228" w:rsidRDefault="00894228" w:rsidP="00894228">
      <w:pPr>
        <w:spacing w:before="118" w:line="360" w:lineRule="auto"/>
        <w:ind w:left="2572" w:right="25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F13B26" w14:textId="77777777" w:rsidR="000A66CC" w:rsidRPr="00894228" w:rsidRDefault="000A66CC" w:rsidP="00894228">
      <w:pPr>
        <w:spacing w:before="118" w:line="360" w:lineRule="auto"/>
        <w:ind w:left="2572" w:right="25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71B60" w14:textId="77777777" w:rsidR="00894228" w:rsidRPr="00894228" w:rsidRDefault="00894228" w:rsidP="00894228">
      <w:pPr>
        <w:spacing w:before="118" w:line="360" w:lineRule="auto"/>
        <w:ind w:left="2572" w:right="25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SEÇÃO I</w:t>
      </w:r>
    </w:p>
    <w:p w14:paraId="6D921035" w14:textId="77777777" w:rsidR="00894228" w:rsidRPr="00894228" w:rsidRDefault="00894228" w:rsidP="00894228">
      <w:pPr>
        <w:spacing w:before="3" w:line="360" w:lineRule="auto"/>
        <w:ind w:left="548" w:right="5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DA</w:t>
      </w:r>
      <w:r w:rsidRPr="008942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>ESTRUTURA</w:t>
      </w:r>
    </w:p>
    <w:p w14:paraId="59328BF1" w14:textId="77777777" w:rsidR="00894228" w:rsidRPr="00894228" w:rsidRDefault="00894228" w:rsidP="000A66CC">
      <w:pPr>
        <w:spacing w:before="3" w:line="360" w:lineRule="auto"/>
        <w:ind w:left="142" w:right="549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Art.</w:t>
      </w:r>
      <w:r w:rsidRPr="0089422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09º.</w:t>
      </w:r>
      <w:r w:rsidRPr="0089422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Conselho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Municipal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Direitos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Pessoa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Deficiência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estruturar-se-á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>em:</w:t>
      </w:r>
    </w:p>
    <w:p w14:paraId="032F841B" w14:textId="77777777" w:rsidR="00894228" w:rsidRPr="00894228" w:rsidRDefault="00894228" w:rsidP="000A66CC">
      <w:pPr>
        <w:pStyle w:val="PargrafodaLista"/>
        <w:numPr>
          <w:ilvl w:val="0"/>
          <w:numId w:val="8"/>
        </w:numPr>
        <w:tabs>
          <w:tab w:val="left" w:pos="274"/>
        </w:tabs>
        <w:spacing w:before="120" w:line="360" w:lineRule="auto"/>
        <w:ind w:left="274" w:hanging="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Diretoria;</w:t>
      </w:r>
    </w:p>
    <w:p w14:paraId="50EBB455" w14:textId="77777777" w:rsidR="00894228" w:rsidRPr="00894228" w:rsidRDefault="00894228" w:rsidP="000A66CC">
      <w:pPr>
        <w:pStyle w:val="PargrafodaLista"/>
        <w:numPr>
          <w:ilvl w:val="0"/>
          <w:numId w:val="8"/>
        </w:numPr>
        <w:tabs>
          <w:tab w:val="left" w:pos="360"/>
        </w:tabs>
        <w:spacing w:before="117" w:line="360" w:lineRule="auto"/>
        <w:ind w:left="140" w:right="14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Secretario (a) Executivo(a);</w:t>
      </w:r>
    </w:p>
    <w:p w14:paraId="413DE93A" w14:textId="345775E8" w:rsidR="000A66CC" w:rsidRDefault="00894228" w:rsidP="000A66CC">
      <w:pPr>
        <w:pStyle w:val="PargrafodaLista"/>
        <w:numPr>
          <w:ilvl w:val="0"/>
          <w:numId w:val="8"/>
        </w:numPr>
        <w:tabs>
          <w:tab w:val="left" w:pos="407"/>
        </w:tabs>
        <w:spacing w:before="121" w:line="360" w:lineRule="auto"/>
        <w:ind w:left="140" w:right="648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Comissões</w:t>
      </w:r>
      <w:r w:rsidRPr="0089422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Permanentes;</w:t>
      </w:r>
    </w:p>
    <w:p w14:paraId="7D720761" w14:textId="45027660" w:rsidR="00894228" w:rsidRPr="00894228" w:rsidRDefault="00894228" w:rsidP="000A66CC">
      <w:pPr>
        <w:pStyle w:val="PargrafodaLista"/>
        <w:numPr>
          <w:ilvl w:val="0"/>
          <w:numId w:val="8"/>
        </w:numPr>
        <w:tabs>
          <w:tab w:val="left" w:pos="407"/>
        </w:tabs>
        <w:spacing w:before="121" w:line="360" w:lineRule="auto"/>
        <w:ind w:left="140" w:right="648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 xml:space="preserve"> – Plenário;</w:t>
      </w:r>
    </w:p>
    <w:p w14:paraId="1A9217AA" w14:textId="77777777" w:rsidR="00894228" w:rsidRPr="00894228" w:rsidRDefault="00894228" w:rsidP="000A66CC">
      <w:pPr>
        <w:pStyle w:val="Corpodetexto"/>
        <w:spacing w:before="0" w:line="360" w:lineRule="auto"/>
        <w:jc w:val="left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V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–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Grupos</w:t>
      </w:r>
      <w:r w:rsidRPr="00894228">
        <w:rPr>
          <w:rFonts w:ascii="Times New Roman" w:hAnsi="Times New Roman" w:cs="Times New Roman"/>
          <w:spacing w:val="-5"/>
        </w:rPr>
        <w:t xml:space="preserve"> </w:t>
      </w:r>
      <w:r w:rsidRPr="00894228">
        <w:rPr>
          <w:rFonts w:ascii="Times New Roman" w:hAnsi="Times New Roman" w:cs="Times New Roman"/>
        </w:rPr>
        <w:t>Temáticos</w:t>
      </w:r>
      <w:r w:rsidRPr="00894228">
        <w:rPr>
          <w:rFonts w:ascii="Times New Roman" w:hAnsi="Times New Roman" w:cs="Times New Roman"/>
          <w:spacing w:val="-5"/>
        </w:rPr>
        <w:t xml:space="preserve"> </w:t>
      </w:r>
      <w:r w:rsidRPr="00894228">
        <w:rPr>
          <w:rFonts w:ascii="Times New Roman" w:hAnsi="Times New Roman" w:cs="Times New Roman"/>
        </w:rPr>
        <w:t>ou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Comissões</w:t>
      </w:r>
      <w:r w:rsidRPr="00894228">
        <w:rPr>
          <w:rFonts w:ascii="Times New Roman" w:hAnsi="Times New Roman" w:cs="Times New Roman"/>
          <w:spacing w:val="-6"/>
        </w:rPr>
        <w:t xml:space="preserve"> </w:t>
      </w:r>
      <w:r w:rsidRPr="00894228">
        <w:rPr>
          <w:rFonts w:ascii="Times New Roman" w:hAnsi="Times New Roman" w:cs="Times New Roman"/>
        </w:rPr>
        <w:t>Temporárias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caso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seja</w:t>
      </w:r>
      <w:r w:rsidRPr="00894228">
        <w:rPr>
          <w:rFonts w:ascii="Times New Roman" w:hAnsi="Times New Roman" w:cs="Times New Roman"/>
          <w:spacing w:val="-6"/>
        </w:rPr>
        <w:t xml:space="preserve"> </w:t>
      </w:r>
      <w:r w:rsidRPr="00894228">
        <w:rPr>
          <w:rFonts w:ascii="Times New Roman" w:hAnsi="Times New Roman" w:cs="Times New Roman"/>
          <w:spacing w:val="-2"/>
        </w:rPr>
        <w:t>necessário.</w:t>
      </w:r>
    </w:p>
    <w:p w14:paraId="71A29F4F" w14:textId="77777777" w:rsidR="00894228" w:rsidRPr="00894228" w:rsidRDefault="00894228" w:rsidP="000A66CC">
      <w:pPr>
        <w:pStyle w:val="Corpodetexto"/>
        <w:spacing w:before="0" w:line="360" w:lineRule="auto"/>
        <w:jc w:val="left"/>
        <w:rPr>
          <w:rFonts w:ascii="Times New Roman" w:hAnsi="Times New Roman" w:cs="Times New Roman"/>
        </w:rPr>
      </w:pPr>
    </w:p>
    <w:p w14:paraId="06C68FA4" w14:textId="77777777" w:rsidR="00894228" w:rsidRPr="00894228" w:rsidRDefault="00894228" w:rsidP="00894228">
      <w:pPr>
        <w:pStyle w:val="Corpodetexto"/>
        <w:spacing w:before="0" w:line="360" w:lineRule="auto"/>
        <w:jc w:val="left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>Parágrafo</w:t>
      </w:r>
      <w:r w:rsidRPr="00894228">
        <w:rPr>
          <w:rFonts w:ascii="Times New Roman" w:hAnsi="Times New Roman" w:cs="Times New Roman"/>
          <w:b/>
          <w:spacing w:val="-5"/>
        </w:rPr>
        <w:t xml:space="preserve"> </w:t>
      </w:r>
      <w:r w:rsidRPr="00894228">
        <w:rPr>
          <w:rFonts w:ascii="Times New Roman" w:hAnsi="Times New Roman" w:cs="Times New Roman"/>
          <w:b/>
        </w:rPr>
        <w:t xml:space="preserve">único </w:t>
      </w:r>
      <w:r w:rsidRPr="00894228">
        <w:rPr>
          <w:rFonts w:ascii="Times New Roman" w:hAnsi="Times New Roman" w:cs="Times New Roman"/>
        </w:rPr>
        <w:t>-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Plenário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é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composto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por</w:t>
      </w:r>
      <w:r w:rsidRPr="00894228">
        <w:rPr>
          <w:rFonts w:ascii="Times New Roman" w:hAnsi="Times New Roman" w:cs="Times New Roman"/>
          <w:spacing w:val="-6"/>
        </w:rPr>
        <w:t xml:space="preserve"> </w:t>
      </w:r>
      <w:r w:rsidRPr="00894228">
        <w:rPr>
          <w:rFonts w:ascii="Times New Roman" w:hAnsi="Times New Roman" w:cs="Times New Roman"/>
        </w:rPr>
        <w:t>todos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os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  <w:spacing w:val="-2"/>
        </w:rPr>
        <w:t>conselheiros.</w:t>
      </w:r>
    </w:p>
    <w:p w14:paraId="0A813676" w14:textId="77777777" w:rsidR="00894228" w:rsidRPr="00894228" w:rsidRDefault="00894228" w:rsidP="00894228">
      <w:pPr>
        <w:pStyle w:val="Corpodetexto"/>
        <w:tabs>
          <w:tab w:val="left" w:pos="5472"/>
        </w:tabs>
        <w:spacing w:before="238" w:line="360" w:lineRule="auto"/>
        <w:ind w:left="0"/>
        <w:jc w:val="left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ab/>
      </w:r>
    </w:p>
    <w:p w14:paraId="1A1302F8" w14:textId="77777777" w:rsidR="00894228" w:rsidRPr="00894228" w:rsidRDefault="00894228" w:rsidP="00894228">
      <w:pPr>
        <w:pStyle w:val="Corpodetexto"/>
        <w:tabs>
          <w:tab w:val="left" w:pos="5472"/>
        </w:tabs>
        <w:spacing w:before="238" w:line="360" w:lineRule="auto"/>
        <w:ind w:left="0"/>
        <w:jc w:val="left"/>
        <w:rPr>
          <w:rFonts w:ascii="Times New Roman" w:hAnsi="Times New Roman" w:cs="Times New Roman"/>
        </w:rPr>
      </w:pPr>
    </w:p>
    <w:p w14:paraId="7A03D960" w14:textId="77777777" w:rsidR="000A66CC" w:rsidRDefault="00894228" w:rsidP="000A66CC">
      <w:pPr>
        <w:spacing w:line="360" w:lineRule="auto"/>
        <w:ind w:left="4094" w:right="4090" w:firstLine="338"/>
        <w:jc w:val="center"/>
        <w:rPr>
          <w:rFonts w:ascii="Times New Roman" w:hAnsi="Times New Roman" w:cs="Times New Roman"/>
          <w:b/>
          <w:spacing w:val="-17"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 xml:space="preserve">SEÇÃO II </w:t>
      </w:r>
      <w:r w:rsidRPr="0089422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</w:p>
    <w:p w14:paraId="0D23694B" w14:textId="77777777" w:rsidR="000A66CC" w:rsidRDefault="000A66CC" w:rsidP="000A66CC">
      <w:pPr>
        <w:spacing w:line="360" w:lineRule="auto"/>
        <w:ind w:left="4094" w:right="4090" w:firstLine="338"/>
        <w:jc w:val="center"/>
        <w:rPr>
          <w:rFonts w:ascii="Times New Roman" w:hAnsi="Times New Roman" w:cs="Times New Roman"/>
          <w:b/>
          <w:spacing w:val="-17"/>
          <w:sz w:val="24"/>
          <w:szCs w:val="24"/>
        </w:rPr>
      </w:pPr>
    </w:p>
    <w:p w14:paraId="66659D1D" w14:textId="169AD346" w:rsidR="00894228" w:rsidRPr="00894228" w:rsidRDefault="000A66CC" w:rsidP="000A66CC">
      <w:pPr>
        <w:spacing w:line="360" w:lineRule="auto"/>
        <w:ind w:right="40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17"/>
          <w:sz w:val="24"/>
          <w:szCs w:val="24"/>
        </w:rPr>
        <w:t xml:space="preserve">                                                                                              DA  </w:t>
      </w:r>
      <w:r w:rsidR="00894228" w:rsidRPr="00894228">
        <w:rPr>
          <w:rFonts w:ascii="Times New Roman" w:hAnsi="Times New Roman" w:cs="Times New Roman"/>
          <w:b/>
          <w:sz w:val="24"/>
          <w:szCs w:val="24"/>
        </w:rPr>
        <w:t>DIRETORIA</w:t>
      </w:r>
    </w:p>
    <w:p w14:paraId="63494424" w14:textId="77777777" w:rsidR="00894228" w:rsidRPr="00894228" w:rsidRDefault="00894228" w:rsidP="00894228">
      <w:pPr>
        <w:pStyle w:val="Corpodetexto"/>
        <w:spacing w:before="9" w:line="360" w:lineRule="auto"/>
        <w:ind w:right="140"/>
        <w:rPr>
          <w:rFonts w:ascii="Times New Roman" w:hAnsi="Times New Roman" w:cs="Times New Roman"/>
          <w:b/>
        </w:rPr>
      </w:pPr>
    </w:p>
    <w:p w14:paraId="0CC7F46B" w14:textId="77777777" w:rsidR="00894228" w:rsidRPr="00894228" w:rsidRDefault="00894228" w:rsidP="00894228">
      <w:pPr>
        <w:pStyle w:val="Corpodetexto"/>
        <w:spacing w:before="9" w:line="360" w:lineRule="auto"/>
        <w:ind w:right="140"/>
        <w:rPr>
          <w:rFonts w:ascii="Times New Roman" w:hAnsi="Times New Roman" w:cs="Times New Roman"/>
          <w:b/>
        </w:rPr>
      </w:pPr>
    </w:p>
    <w:p w14:paraId="6DF87074" w14:textId="77777777" w:rsidR="00894228" w:rsidRPr="00894228" w:rsidRDefault="00894228" w:rsidP="00894228">
      <w:pPr>
        <w:pStyle w:val="Corpodetexto"/>
        <w:spacing w:before="9" w:line="360" w:lineRule="auto"/>
        <w:ind w:right="140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 xml:space="preserve">Art. 10º. </w:t>
      </w:r>
      <w:r w:rsidRPr="00894228">
        <w:rPr>
          <w:rFonts w:ascii="Times New Roman" w:hAnsi="Times New Roman" w:cs="Times New Roman"/>
        </w:rPr>
        <w:t>O Conselho Municipal dos Direitos da Pessoa com Deficiência terá uma Diretoria, constituída por um Presidente e um Vice-Presidente.</w:t>
      </w:r>
    </w:p>
    <w:p w14:paraId="6EFF0C32" w14:textId="77777777" w:rsidR="00894228" w:rsidRPr="00894228" w:rsidRDefault="00894228" w:rsidP="00894228">
      <w:pPr>
        <w:pStyle w:val="Corpodetexto"/>
        <w:spacing w:before="32" w:line="360" w:lineRule="auto"/>
        <w:ind w:left="0"/>
        <w:jc w:val="left"/>
        <w:rPr>
          <w:rFonts w:ascii="Times New Roman" w:hAnsi="Times New Roman" w:cs="Times New Roman"/>
        </w:rPr>
      </w:pPr>
    </w:p>
    <w:p w14:paraId="4983D652" w14:textId="61D4D020" w:rsidR="00894228" w:rsidRDefault="00894228" w:rsidP="00894228">
      <w:pPr>
        <w:pStyle w:val="Corpodetexto"/>
        <w:spacing w:before="0" w:line="360" w:lineRule="auto"/>
        <w:ind w:right="142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 xml:space="preserve">Parágrafo único - </w:t>
      </w:r>
      <w:r w:rsidRPr="00894228">
        <w:rPr>
          <w:rFonts w:ascii="Times New Roman" w:hAnsi="Times New Roman" w:cs="Times New Roman"/>
        </w:rPr>
        <w:t>O Presidente e o Vice-Presidente do Conselho Municipal dos Direitos da Pessoa com Deficiência serão escolhidos, mediante votação, dentre os seus pares,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 xml:space="preserve">por maioria absoluta, devendo haver, em relação a ambos, uma alternância entre as entidades governamentais e não governamentais, conforme o disposto na </w:t>
      </w:r>
      <w:r w:rsidR="000A66CC" w:rsidRPr="000A66CC">
        <w:rPr>
          <w:rFonts w:ascii="Times New Roman" w:hAnsi="Times New Roman" w:cs="Times New Roman"/>
        </w:rPr>
        <w:t>Lei Municipal 1211/2019 de 21 de março de 2019, Lei Municipal 1220/2019 de 28 de maio de 2019 e Lei 1.387 de 17 de junho de 2025.</w:t>
      </w:r>
    </w:p>
    <w:p w14:paraId="0624B122" w14:textId="77777777" w:rsidR="00DA0AE5" w:rsidRPr="00894228" w:rsidRDefault="00DA0AE5" w:rsidP="00894228">
      <w:pPr>
        <w:pStyle w:val="Corpodetexto"/>
        <w:spacing w:before="0" w:line="360" w:lineRule="auto"/>
        <w:ind w:right="142"/>
        <w:rPr>
          <w:rFonts w:ascii="Times New Roman" w:hAnsi="Times New Roman" w:cs="Times New Roman"/>
        </w:rPr>
      </w:pPr>
    </w:p>
    <w:p w14:paraId="61C1E0E1" w14:textId="77777777" w:rsidR="00894228" w:rsidRPr="00894228" w:rsidRDefault="00894228" w:rsidP="00894228">
      <w:pPr>
        <w:spacing w:before="120" w:line="360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Art.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11º.</w:t>
      </w:r>
      <w:r w:rsidRPr="0089422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Compete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Presidente:</w:t>
      </w:r>
    </w:p>
    <w:p w14:paraId="65DCF074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276"/>
        </w:tabs>
        <w:spacing w:before="118" w:line="360" w:lineRule="auto"/>
        <w:ind w:right="14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cumprir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 xml:space="preserve">e zelar pelo cumprimento das decisões da Plenária do Conselho Municipal dos Direitos </w:t>
      </w:r>
      <w:r w:rsidRPr="00894228">
        <w:rPr>
          <w:rFonts w:ascii="Times New Roman" w:hAnsi="Times New Roman" w:cs="Times New Roman"/>
          <w:sz w:val="24"/>
          <w:szCs w:val="24"/>
        </w:rPr>
        <w:lastRenderedPageBreak/>
        <w:t>da Pessoa com Deficiência;</w:t>
      </w:r>
    </w:p>
    <w:p w14:paraId="68016E60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341"/>
        </w:tabs>
        <w:spacing w:before="120" w:line="360" w:lineRule="auto"/>
        <w:ind w:left="341" w:hanging="2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representar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judicialmente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extrajudicialmente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Conselho;</w:t>
      </w:r>
    </w:p>
    <w:p w14:paraId="19F449B8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407"/>
        </w:tabs>
        <w:spacing w:before="117" w:line="360" w:lineRule="auto"/>
        <w:ind w:left="407" w:hanging="2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convocar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presidir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sessões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Plenárias;</w:t>
      </w:r>
    </w:p>
    <w:p w14:paraId="4BBCE073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435"/>
        </w:tabs>
        <w:spacing w:before="120" w:line="360" w:lineRule="auto"/>
        <w:ind w:left="435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submeter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pauta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à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aprovação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Plenária;</w:t>
      </w:r>
    </w:p>
    <w:p w14:paraId="27FB75FE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372"/>
        </w:tabs>
        <w:spacing w:before="121" w:line="360" w:lineRule="auto"/>
        <w:ind w:right="14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submeter à votação as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matérias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 serem decididas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pela Plenária, intervindo na ordem dos trabalhos ou suspendendo-os, sempre que necessário;</w:t>
      </w:r>
    </w:p>
    <w:p w14:paraId="74EA5F6C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499"/>
        </w:tabs>
        <w:spacing w:before="118" w:line="360" w:lineRule="auto"/>
        <w:ind w:right="1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 xml:space="preserve">– participar das discussões durante a sessão nas mesmas condições dos outros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conselheiros;</w:t>
      </w:r>
    </w:p>
    <w:p w14:paraId="5E5B9D61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504"/>
        </w:tabs>
        <w:spacing w:before="120" w:line="360" w:lineRule="auto"/>
        <w:ind w:right="14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praticar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atos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necessários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ao exercício de tarefas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administrativas, assim como os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que resultem de deliberação da sessão Plenária;</w:t>
      </w:r>
    </w:p>
    <w:p w14:paraId="7BB188D9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572"/>
        </w:tabs>
        <w:spacing w:before="117" w:line="360" w:lineRule="auto"/>
        <w:ind w:right="14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assinar resoluções, portarias, deliberações, ofícios e correspondências em nome do Conselho, salvo quando for delegada a atribuição a algum outro Conselheiro;</w:t>
      </w:r>
    </w:p>
    <w:p w14:paraId="64DBDB46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432"/>
        </w:tabs>
        <w:spacing w:before="120" w:line="360" w:lineRule="auto"/>
        <w:ind w:left="432" w:hanging="292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delegar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atribuições,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desde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que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previamente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submetidas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à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aprovação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Plenário;</w:t>
      </w:r>
    </w:p>
    <w:p w14:paraId="617802BD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374"/>
        </w:tabs>
        <w:spacing w:before="118" w:line="360" w:lineRule="auto"/>
        <w:ind w:right="13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submeter à apreciação do Plenário a programação orçamentária e a execução físico- financeira do Conselho;</w:t>
      </w:r>
    </w:p>
    <w:p w14:paraId="540E0598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432"/>
        </w:tabs>
        <w:spacing w:before="120" w:line="360" w:lineRule="auto"/>
        <w:ind w:left="432" w:hanging="292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submeter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Plenário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relatório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anual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Conselho;</w:t>
      </w:r>
    </w:p>
    <w:p w14:paraId="38F97881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523"/>
        </w:tabs>
        <w:spacing w:before="121" w:line="360" w:lineRule="auto"/>
        <w:ind w:right="145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propor a criação e a dissolução de Grupos Temáticos ou Comissões Temporárias,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conforme a necessidade, indicando seus respectivos integrantes;</w:t>
      </w:r>
    </w:p>
    <w:p w14:paraId="5590AFFF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565"/>
        </w:tabs>
        <w:spacing w:before="117" w:line="360" w:lineRule="auto"/>
        <w:ind w:left="56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publicidade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às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decisões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Conselho;</w:t>
      </w:r>
    </w:p>
    <w:p w14:paraId="2ABCC040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653"/>
        </w:tabs>
        <w:spacing w:before="120" w:line="360" w:lineRule="auto"/>
        <w:ind w:right="1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consultar o Plenário sobre a conveniência de solicitar a órgãos públicos ou a entidades privadas informações e apoio técnico e operacional necessários ao bom andamento dos trabalhos do Conselho;</w:t>
      </w:r>
    </w:p>
    <w:p w14:paraId="26281F55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554"/>
        </w:tabs>
        <w:spacing w:before="118" w:line="360" w:lineRule="auto"/>
        <w:ind w:right="14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convidar</w:t>
      </w:r>
      <w:r w:rsidRPr="0089422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pessoas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ou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entidades a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participarem,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sem</w:t>
      </w:r>
      <w:r w:rsidRPr="0089422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direito a voto,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reuniões</w:t>
      </w:r>
      <w:r w:rsidRPr="0089422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 xml:space="preserve">da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plenária;</w:t>
      </w:r>
    </w:p>
    <w:p w14:paraId="6C46CFAD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592"/>
        </w:tabs>
        <w:spacing w:before="120" w:line="360" w:lineRule="auto"/>
        <w:ind w:left="592" w:hanging="452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decidir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sobre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questões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ordem;</w:t>
      </w:r>
    </w:p>
    <w:p w14:paraId="739A0AD8" w14:textId="77777777" w:rsidR="00894228" w:rsidRPr="00894228" w:rsidRDefault="00894228" w:rsidP="00894228">
      <w:pPr>
        <w:pStyle w:val="PargrafodaLista"/>
        <w:numPr>
          <w:ilvl w:val="0"/>
          <w:numId w:val="10"/>
        </w:numPr>
        <w:tabs>
          <w:tab w:val="left" w:pos="702"/>
        </w:tabs>
        <w:spacing w:before="118" w:line="360" w:lineRule="auto"/>
        <w:ind w:right="14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desenvolver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as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articulações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necessárias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para</w:t>
      </w:r>
      <w:r w:rsidRPr="0089422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cumprimento</w:t>
      </w:r>
      <w:r w:rsidRPr="0089422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das</w:t>
      </w:r>
      <w:r w:rsidRPr="0089422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atividades</w:t>
      </w:r>
      <w:r w:rsidRPr="0089422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 xml:space="preserve">da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presidência;</w:t>
      </w:r>
    </w:p>
    <w:p w14:paraId="779EE8FE" w14:textId="77777777" w:rsidR="00894228" w:rsidRPr="00894228" w:rsidRDefault="00894228" w:rsidP="00894228">
      <w:pPr>
        <w:pStyle w:val="Corpodetexto"/>
        <w:spacing w:line="360" w:lineRule="auto"/>
        <w:jc w:val="left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XIII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–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exercer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voto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de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qualidade,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sempre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que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houver</w:t>
      </w:r>
      <w:r w:rsidRPr="00894228">
        <w:rPr>
          <w:rFonts w:ascii="Times New Roman" w:hAnsi="Times New Roman" w:cs="Times New Roman"/>
          <w:spacing w:val="-2"/>
        </w:rPr>
        <w:t xml:space="preserve"> empate;</w:t>
      </w:r>
    </w:p>
    <w:p w14:paraId="265D411A" w14:textId="77777777" w:rsidR="00894228" w:rsidRPr="00894228" w:rsidRDefault="00894228" w:rsidP="00894228">
      <w:pPr>
        <w:pStyle w:val="Corpodetexto"/>
        <w:spacing w:line="360" w:lineRule="auto"/>
        <w:ind w:right="328"/>
        <w:jc w:val="left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XIX – aprovar e encaminhar, “ad referendum”, assuntos de caráter urgente, quando não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for possível reunir o Plenário para sua deliberação;</w:t>
      </w:r>
    </w:p>
    <w:p w14:paraId="62973A6A" w14:textId="77777777" w:rsidR="00894228" w:rsidRPr="00894228" w:rsidRDefault="00894228" w:rsidP="00894228">
      <w:pPr>
        <w:pStyle w:val="Corpodetexto"/>
        <w:spacing w:before="118" w:line="360" w:lineRule="auto"/>
        <w:ind w:right="328"/>
        <w:jc w:val="left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XX –</w:t>
      </w:r>
      <w:r w:rsidRPr="00894228">
        <w:rPr>
          <w:rFonts w:ascii="Times New Roman" w:hAnsi="Times New Roman" w:cs="Times New Roman"/>
          <w:spacing w:val="27"/>
        </w:rPr>
        <w:t xml:space="preserve"> </w:t>
      </w:r>
      <w:r w:rsidRPr="00894228">
        <w:rPr>
          <w:rFonts w:ascii="Times New Roman" w:hAnsi="Times New Roman" w:cs="Times New Roman"/>
        </w:rPr>
        <w:t>solicitar recursos financeiros e humanos</w:t>
      </w:r>
      <w:r w:rsidRPr="00894228">
        <w:rPr>
          <w:rFonts w:ascii="Times New Roman" w:hAnsi="Times New Roman" w:cs="Times New Roman"/>
          <w:spacing w:val="26"/>
        </w:rPr>
        <w:t xml:space="preserve"> </w:t>
      </w:r>
      <w:r w:rsidRPr="00894228">
        <w:rPr>
          <w:rFonts w:ascii="Times New Roman" w:hAnsi="Times New Roman" w:cs="Times New Roman"/>
        </w:rPr>
        <w:t>junto ao poder público,</w:t>
      </w:r>
      <w:r w:rsidRPr="00894228">
        <w:rPr>
          <w:rFonts w:ascii="Times New Roman" w:hAnsi="Times New Roman" w:cs="Times New Roman"/>
          <w:spacing w:val="26"/>
        </w:rPr>
        <w:t xml:space="preserve"> </w:t>
      </w:r>
      <w:r w:rsidRPr="00894228">
        <w:rPr>
          <w:rFonts w:ascii="Times New Roman" w:hAnsi="Times New Roman" w:cs="Times New Roman"/>
        </w:rPr>
        <w:t>para a realização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 xml:space="preserve">das </w:t>
      </w:r>
      <w:r w:rsidRPr="00894228">
        <w:rPr>
          <w:rFonts w:ascii="Times New Roman" w:hAnsi="Times New Roman" w:cs="Times New Roman"/>
        </w:rPr>
        <w:lastRenderedPageBreak/>
        <w:t>atividades do Conselho;</w:t>
      </w:r>
    </w:p>
    <w:p w14:paraId="5EA8E8A5" w14:textId="77777777" w:rsidR="00894228" w:rsidRDefault="00894228" w:rsidP="00894228">
      <w:pPr>
        <w:pStyle w:val="Corpodetexto"/>
        <w:spacing w:before="9" w:line="360" w:lineRule="auto"/>
        <w:ind w:left="0" w:right="141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XXI – realizar outras atividades que se fizerem necessárias para garantir o bom funcionamento do Conselho.</w:t>
      </w:r>
    </w:p>
    <w:p w14:paraId="30C8F892" w14:textId="77777777" w:rsidR="000A66CC" w:rsidRPr="00894228" w:rsidRDefault="000A66CC" w:rsidP="00894228">
      <w:pPr>
        <w:pStyle w:val="Corpodetexto"/>
        <w:spacing w:before="9" w:line="360" w:lineRule="auto"/>
        <w:ind w:left="0" w:right="141"/>
        <w:rPr>
          <w:rFonts w:ascii="Times New Roman" w:hAnsi="Times New Roman" w:cs="Times New Roman"/>
        </w:rPr>
      </w:pPr>
    </w:p>
    <w:p w14:paraId="10F1F09D" w14:textId="77777777" w:rsidR="00894228" w:rsidRDefault="00894228" w:rsidP="00894228">
      <w:pPr>
        <w:pStyle w:val="Corpodetexto"/>
        <w:spacing w:before="121" w:line="360" w:lineRule="auto"/>
        <w:ind w:right="143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>Parágrafo único</w:t>
      </w:r>
      <w:r w:rsidRPr="00894228">
        <w:rPr>
          <w:rFonts w:ascii="Times New Roman" w:hAnsi="Times New Roman" w:cs="Times New Roman"/>
        </w:rPr>
        <w:t>. O Vice-Presidente do Conselho Municipal dos Direitos da Pessoa com Deficiência substituirá o Presidente em suas ausências e impedimentos, e, em caso de ausência simultânea em relação aos dois, a presidência será exercida pelo conselheiro mais idoso.</w:t>
      </w:r>
    </w:p>
    <w:p w14:paraId="2CA87561" w14:textId="77777777" w:rsidR="00894228" w:rsidRPr="00894228" w:rsidRDefault="00894228" w:rsidP="00894228">
      <w:pPr>
        <w:spacing w:before="117" w:line="360" w:lineRule="auto"/>
        <w:ind w:left="14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Art.</w:t>
      </w:r>
      <w:r w:rsidRPr="0089422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12º.</w:t>
      </w:r>
      <w:r w:rsidRPr="0089422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São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atribuições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Vice-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Presidente:</w:t>
      </w:r>
    </w:p>
    <w:p w14:paraId="55ABC282" w14:textId="77777777" w:rsidR="00894228" w:rsidRPr="00894228" w:rsidRDefault="00894228" w:rsidP="00894228">
      <w:pPr>
        <w:pStyle w:val="PargrafodaLista"/>
        <w:numPr>
          <w:ilvl w:val="0"/>
          <w:numId w:val="12"/>
        </w:numPr>
        <w:tabs>
          <w:tab w:val="left" w:pos="284"/>
        </w:tabs>
        <w:spacing w:before="120" w:line="360" w:lineRule="auto"/>
        <w:ind w:right="1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substituir o Presidente em seus impedimentos, ausências e vacância, completando do mandato neste último caso;</w:t>
      </w:r>
    </w:p>
    <w:p w14:paraId="3951DEE0" w14:textId="77777777" w:rsidR="00894228" w:rsidRPr="00894228" w:rsidRDefault="00894228" w:rsidP="00894228">
      <w:pPr>
        <w:pStyle w:val="PargrafodaLista"/>
        <w:numPr>
          <w:ilvl w:val="0"/>
          <w:numId w:val="12"/>
        </w:numPr>
        <w:tabs>
          <w:tab w:val="left" w:pos="341"/>
        </w:tabs>
        <w:spacing w:before="121" w:line="360" w:lineRule="auto"/>
        <w:ind w:left="341" w:hanging="2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auxiliar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Presidente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cumprimento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suas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atribuições;</w:t>
      </w:r>
    </w:p>
    <w:p w14:paraId="14E01590" w14:textId="77777777" w:rsidR="00894228" w:rsidRPr="000A66CC" w:rsidRDefault="00894228" w:rsidP="00894228">
      <w:pPr>
        <w:pStyle w:val="PargrafodaLista"/>
        <w:numPr>
          <w:ilvl w:val="0"/>
          <w:numId w:val="12"/>
        </w:numPr>
        <w:tabs>
          <w:tab w:val="left" w:pos="455"/>
        </w:tabs>
        <w:spacing w:before="117" w:line="360" w:lineRule="auto"/>
        <w:ind w:right="14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 xml:space="preserve">– exercer as atribuições que lhe forem conferidas pelo Plenário ou delegadas pelo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Presidente.</w:t>
      </w:r>
    </w:p>
    <w:p w14:paraId="5167E923" w14:textId="77777777" w:rsidR="000A66CC" w:rsidRPr="00894228" w:rsidRDefault="000A66CC" w:rsidP="000A66CC">
      <w:pPr>
        <w:pStyle w:val="PargrafodaLista"/>
        <w:tabs>
          <w:tab w:val="left" w:pos="455"/>
        </w:tabs>
        <w:spacing w:before="117" w:line="360" w:lineRule="auto"/>
        <w:ind w:left="140" w:right="1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A7F526" w14:textId="77777777" w:rsidR="00894228" w:rsidRPr="00894228" w:rsidRDefault="00894228" w:rsidP="00894228">
      <w:pPr>
        <w:spacing w:before="120" w:line="360" w:lineRule="auto"/>
        <w:ind w:left="4125" w:right="4067" w:firstLine="273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SEÇÃO III DO</w:t>
      </w:r>
      <w:r w:rsidRPr="00894228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PLENÁRIO</w:t>
      </w:r>
    </w:p>
    <w:p w14:paraId="0D74A9B8" w14:textId="77777777" w:rsidR="00894228" w:rsidRPr="00894228" w:rsidRDefault="00894228" w:rsidP="00894228">
      <w:pPr>
        <w:spacing w:before="120" w:line="360" w:lineRule="auto"/>
        <w:ind w:left="4125" w:right="4067" w:firstLine="273"/>
        <w:rPr>
          <w:rFonts w:ascii="Times New Roman" w:hAnsi="Times New Roman" w:cs="Times New Roman"/>
          <w:b/>
          <w:sz w:val="24"/>
          <w:szCs w:val="24"/>
        </w:rPr>
      </w:pPr>
    </w:p>
    <w:p w14:paraId="4F9FB582" w14:textId="77777777" w:rsidR="00894228" w:rsidRPr="00894228" w:rsidRDefault="00894228" w:rsidP="00894228">
      <w:pPr>
        <w:pStyle w:val="Corpodetexto"/>
        <w:spacing w:before="1" w:line="360" w:lineRule="auto"/>
        <w:jc w:val="left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>Art.</w:t>
      </w:r>
      <w:r w:rsidRPr="00894228">
        <w:rPr>
          <w:rFonts w:ascii="Times New Roman" w:hAnsi="Times New Roman" w:cs="Times New Roman"/>
          <w:b/>
          <w:spacing w:val="-3"/>
        </w:rPr>
        <w:t xml:space="preserve"> </w:t>
      </w:r>
      <w:r w:rsidRPr="00894228">
        <w:rPr>
          <w:rFonts w:ascii="Times New Roman" w:hAnsi="Times New Roman" w:cs="Times New Roman"/>
          <w:b/>
        </w:rPr>
        <w:t>13º.</w:t>
      </w:r>
      <w:r w:rsidRPr="00894228">
        <w:rPr>
          <w:rFonts w:ascii="Times New Roman" w:hAnsi="Times New Roman" w:cs="Times New Roman"/>
          <w:b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Cabe</w:t>
      </w:r>
      <w:r w:rsidRPr="00894228">
        <w:rPr>
          <w:rFonts w:ascii="Times New Roman" w:hAnsi="Times New Roman" w:cs="Times New Roman"/>
          <w:spacing w:val="-5"/>
        </w:rPr>
        <w:t xml:space="preserve"> </w:t>
      </w:r>
      <w:r w:rsidRPr="00894228">
        <w:rPr>
          <w:rFonts w:ascii="Times New Roman" w:hAnsi="Times New Roman" w:cs="Times New Roman"/>
        </w:rPr>
        <w:t>ao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Plenário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do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Conselho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Municipal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dos</w:t>
      </w:r>
      <w:r w:rsidRPr="00894228">
        <w:rPr>
          <w:rFonts w:ascii="Times New Roman" w:hAnsi="Times New Roman" w:cs="Times New Roman"/>
          <w:spacing w:val="-5"/>
        </w:rPr>
        <w:t xml:space="preserve"> </w:t>
      </w:r>
      <w:r w:rsidRPr="00894228">
        <w:rPr>
          <w:rFonts w:ascii="Times New Roman" w:hAnsi="Times New Roman" w:cs="Times New Roman"/>
        </w:rPr>
        <w:t>Direitos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da</w:t>
      </w:r>
      <w:r w:rsidRPr="00894228">
        <w:rPr>
          <w:rFonts w:ascii="Times New Roman" w:hAnsi="Times New Roman" w:cs="Times New Roman"/>
          <w:spacing w:val="-5"/>
        </w:rPr>
        <w:t xml:space="preserve"> </w:t>
      </w:r>
      <w:r w:rsidRPr="00894228">
        <w:rPr>
          <w:rFonts w:ascii="Times New Roman" w:hAnsi="Times New Roman" w:cs="Times New Roman"/>
        </w:rPr>
        <w:t>Pessoa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com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  <w:spacing w:val="-2"/>
        </w:rPr>
        <w:t>Deficiência:</w:t>
      </w:r>
    </w:p>
    <w:p w14:paraId="3D0328E0" w14:textId="77777777" w:rsidR="00894228" w:rsidRPr="00894228" w:rsidRDefault="00894228" w:rsidP="00894228">
      <w:pPr>
        <w:pStyle w:val="PargrafodaLista"/>
        <w:numPr>
          <w:ilvl w:val="0"/>
          <w:numId w:val="14"/>
        </w:numPr>
        <w:tabs>
          <w:tab w:val="left" w:pos="274"/>
        </w:tabs>
        <w:spacing w:before="118" w:line="360" w:lineRule="auto"/>
        <w:ind w:left="274" w:hanging="134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deliberar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por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maioria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qualificada</w:t>
      </w:r>
      <w:r w:rsidRPr="008942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(2/3)</w:t>
      </w:r>
      <w:r w:rsidRPr="008942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</w:t>
      </w:r>
      <w:r w:rsidRPr="008942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aprovação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ou</w:t>
      </w:r>
      <w:r w:rsidRPr="008942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alteração</w:t>
      </w:r>
      <w:r w:rsidRPr="008942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Regimento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Interno;</w:t>
      </w:r>
    </w:p>
    <w:p w14:paraId="3D43DB63" w14:textId="77777777" w:rsidR="00894228" w:rsidRPr="00894228" w:rsidRDefault="00894228" w:rsidP="00894228">
      <w:pPr>
        <w:pStyle w:val="PargrafodaLista"/>
        <w:numPr>
          <w:ilvl w:val="0"/>
          <w:numId w:val="14"/>
        </w:numPr>
        <w:tabs>
          <w:tab w:val="left" w:pos="341"/>
        </w:tabs>
        <w:spacing w:before="120" w:line="360" w:lineRule="auto"/>
        <w:ind w:left="341" w:hanging="201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deliberar,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por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maioria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absoluta:</w:t>
      </w:r>
    </w:p>
    <w:p w14:paraId="6F443FC6" w14:textId="77777777" w:rsidR="00894228" w:rsidRPr="00894228" w:rsidRDefault="00894228" w:rsidP="00894228">
      <w:pPr>
        <w:pStyle w:val="PargrafodaLista"/>
        <w:numPr>
          <w:ilvl w:val="1"/>
          <w:numId w:val="14"/>
        </w:numPr>
        <w:tabs>
          <w:tab w:val="left" w:pos="420"/>
        </w:tabs>
        <w:spacing w:before="120" w:line="360" w:lineRule="auto"/>
        <w:ind w:left="420"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na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eleição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direita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Presidente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Vice-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Presidente;</w:t>
      </w:r>
    </w:p>
    <w:p w14:paraId="284F94D4" w14:textId="77777777" w:rsidR="00894228" w:rsidRPr="00894228" w:rsidRDefault="00894228" w:rsidP="00894228">
      <w:pPr>
        <w:pStyle w:val="PargrafodaLista"/>
        <w:numPr>
          <w:ilvl w:val="1"/>
          <w:numId w:val="14"/>
        </w:numPr>
        <w:tabs>
          <w:tab w:val="left" w:pos="459"/>
        </w:tabs>
        <w:spacing w:before="117" w:line="360" w:lineRule="auto"/>
        <w:ind w:left="140" w:right="140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quanto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à</w:t>
      </w:r>
      <w:r w:rsidRPr="0089422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destinação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dos</w:t>
      </w:r>
      <w:r w:rsidRPr="0089422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recursos</w:t>
      </w:r>
      <w:r w:rsidRPr="0089422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Fundo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Municipal</w:t>
      </w:r>
      <w:r w:rsidRPr="0089422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dos</w:t>
      </w:r>
      <w:r w:rsidRPr="0089422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Direitos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Pessoa</w:t>
      </w:r>
      <w:r w:rsidRPr="0089422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 xml:space="preserve">com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Deficiência;</w:t>
      </w:r>
    </w:p>
    <w:p w14:paraId="100D5346" w14:textId="77777777" w:rsidR="00894228" w:rsidRPr="00894228" w:rsidRDefault="00894228" w:rsidP="00894228">
      <w:pPr>
        <w:pStyle w:val="PargrafodaLista"/>
        <w:numPr>
          <w:ilvl w:val="0"/>
          <w:numId w:val="14"/>
        </w:numPr>
        <w:tabs>
          <w:tab w:val="left" w:pos="433"/>
        </w:tabs>
        <w:spacing w:before="120" w:line="360" w:lineRule="auto"/>
        <w:ind w:left="140" w:right="14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deliberar, por maioria simples, sobre os demais assuntos de sua competência e os</w:t>
      </w:r>
      <w:r w:rsidRPr="0089422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encaminhados à sua apreciação;</w:t>
      </w:r>
    </w:p>
    <w:p w14:paraId="6A405821" w14:textId="77777777" w:rsidR="00894228" w:rsidRPr="00894228" w:rsidRDefault="00894228" w:rsidP="00894228">
      <w:pPr>
        <w:pStyle w:val="PargrafodaLista"/>
        <w:numPr>
          <w:ilvl w:val="0"/>
          <w:numId w:val="14"/>
        </w:numPr>
        <w:tabs>
          <w:tab w:val="left" w:pos="490"/>
        </w:tabs>
        <w:spacing w:before="118" w:line="360" w:lineRule="auto"/>
        <w:ind w:left="140" w:right="14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baixar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normas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resoluções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sua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competência,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necessárias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à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implantação</w:t>
      </w:r>
      <w:r w:rsidRPr="008942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 Política Municipal para a Pessoa com Deficiência e do funcionamento do Conselho;</w:t>
      </w:r>
    </w:p>
    <w:p w14:paraId="4181D091" w14:textId="77777777" w:rsidR="00894228" w:rsidRPr="00894228" w:rsidRDefault="00894228" w:rsidP="00894228">
      <w:pPr>
        <w:pStyle w:val="PargrafodaLista"/>
        <w:numPr>
          <w:ilvl w:val="0"/>
          <w:numId w:val="14"/>
        </w:numPr>
        <w:tabs>
          <w:tab w:val="left" w:pos="401"/>
        </w:tabs>
        <w:spacing w:before="121" w:line="360" w:lineRule="auto"/>
        <w:ind w:left="140" w:right="14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aprovar a criação e dissolução dos Grupos Temáticos ou Comissões Temporárias, suas respectivas competências, sua composição e prazo de duração;</w:t>
      </w:r>
    </w:p>
    <w:p w14:paraId="2C2B17B4" w14:textId="77777777" w:rsidR="00894228" w:rsidRPr="00894228" w:rsidRDefault="00894228" w:rsidP="00894228">
      <w:pPr>
        <w:pStyle w:val="PargrafodaLista"/>
        <w:numPr>
          <w:ilvl w:val="0"/>
          <w:numId w:val="14"/>
        </w:numPr>
        <w:tabs>
          <w:tab w:val="left" w:pos="485"/>
        </w:tabs>
        <w:spacing w:before="117" w:line="360" w:lineRule="auto"/>
        <w:ind w:left="140" w:right="13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 xml:space="preserve">– requisitar aos órgãos da administração pública municipal e às organizações não governamentais </w:t>
      </w:r>
      <w:r w:rsidRPr="00894228">
        <w:rPr>
          <w:rFonts w:ascii="Times New Roman" w:hAnsi="Times New Roman" w:cs="Times New Roman"/>
          <w:sz w:val="24"/>
          <w:szCs w:val="24"/>
        </w:rPr>
        <w:lastRenderedPageBreak/>
        <w:t>documentos, informações, estudos ou pareceres sobre matérias de interesse do Conselho;</w:t>
      </w:r>
    </w:p>
    <w:p w14:paraId="0C3923BE" w14:textId="77777777" w:rsidR="00894228" w:rsidRPr="00894228" w:rsidRDefault="00894228" w:rsidP="00894228">
      <w:pPr>
        <w:pStyle w:val="PargrafodaLista"/>
        <w:numPr>
          <w:ilvl w:val="0"/>
          <w:numId w:val="14"/>
        </w:numPr>
        <w:tabs>
          <w:tab w:val="left" w:pos="585"/>
        </w:tabs>
        <w:spacing w:before="120" w:line="360" w:lineRule="auto"/>
        <w:ind w:left="140" w:right="13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propor a convocação da Conferência Municipal dos Direitos da Pessoa com Deficiência conforme orientação do Conselho Estadual do Direito das Pessoas com Deficiência (COEDE/PR);</w:t>
      </w:r>
    </w:p>
    <w:p w14:paraId="071CF137" w14:textId="77777777" w:rsidR="00894228" w:rsidRPr="00894228" w:rsidRDefault="00894228" w:rsidP="00894228">
      <w:pPr>
        <w:pStyle w:val="PargrafodaLista"/>
        <w:numPr>
          <w:ilvl w:val="0"/>
          <w:numId w:val="14"/>
        </w:numPr>
        <w:tabs>
          <w:tab w:val="left" w:pos="565"/>
        </w:tabs>
        <w:spacing w:before="120" w:line="360" w:lineRule="auto"/>
        <w:ind w:left="56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deliberar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destituição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Conselheiros;</w:t>
      </w:r>
    </w:p>
    <w:p w14:paraId="7C5E7F80" w14:textId="77777777" w:rsidR="00894228" w:rsidRPr="00894228" w:rsidRDefault="00894228" w:rsidP="00894228">
      <w:pPr>
        <w:pStyle w:val="PargrafodaLista"/>
        <w:numPr>
          <w:ilvl w:val="0"/>
          <w:numId w:val="14"/>
        </w:numPr>
        <w:tabs>
          <w:tab w:val="left" w:pos="493"/>
        </w:tabs>
        <w:spacing w:before="118" w:line="360" w:lineRule="auto"/>
        <w:ind w:left="140" w:right="14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 xml:space="preserve">– convocar o Fórum Especial para eleição dos representantes das entidades não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governamentais;</w:t>
      </w:r>
    </w:p>
    <w:p w14:paraId="504E5E5D" w14:textId="77777777" w:rsidR="00894228" w:rsidRPr="00894228" w:rsidRDefault="00894228" w:rsidP="00894228">
      <w:pPr>
        <w:pStyle w:val="PargrafodaLista"/>
        <w:numPr>
          <w:ilvl w:val="0"/>
          <w:numId w:val="14"/>
        </w:numPr>
        <w:tabs>
          <w:tab w:val="left" w:pos="377"/>
        </w:tabs>
        <w:spacing w:before="121" w:line="360" w:lineRule="auto"/>
        <w:ind w:left="140" w:right="13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opinar e aprovar, em parceria com o órgão gestor competente e sob a supervisão da Comissão Permanente de Orçamento e Finanças, o plano de ação e a aplicação dos recursos do Fundo Municipal dos Direitos da Pessoa com Deficiência;</w:t>
      </w:r>
    </w:p>
    <w:p w14:paraId="69870234" w14:textId="77777777" w:rsidR="00894228" w:rsidRPr="00894228" w:rsidRDefault="00894228" w:rsidP="00894228">
      <w:pPr>
        <w:pStyle w:val="PargrafodaLista"/>
        <w:numPr>
          <w:ilvl w:val="0"/>
          <w:numId w:val="14"/>
        </w:numPr>
        <w:tabs>
          <w:tab w:val="left" w:pos="439"/>
        </w:tabs>
        <w:spacing w:before="117" w:line="360" w:lineRule="auto"/>
        <w:ind w:left="140" w:right="138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analisar e aprovar a prestação de contas do Fundo Municipal dos Direitos da Pessoa com Deficiência.</w:t>
      </w:r>
    </w:p>
    <w:p w14:paraId="7B6C7EB9" w14:textId="77777777" w:rsidR="00894228" w:rsidRPr="00894228" w:rsidRDefault="00894228" w:rsidP="00894228">
      <w:pPr>
        <w:pStyle w:val="Corpodetexto"/>
        <w:spacing w:line="360" w:lineRule="auto"/>
        <w:ind w:right="149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 xml:space="preserve">Art. 14º. </w:t>
      </w:r>
      <w:r w:rsidRPr="00894228">
        <w:rPr>
          <w:rFonts w:ascii="Times New Roman" w:hAnsi="Times New Roman" w:cs="Times New Roman"/>
        </w:rPr>
        <w:t>As sessões do Plenário do Conselho serão convocadas por deliberação com o calendário anual das reuniões e as deliberações aprovadas terão ampla divulgação.</w:t>
      </w:r>
    </w:p>
    <w:p w14:paraId="0C466663" w14:textId="77777777" w:rsidR="00894228" w:rsidRPr="00894228" w:rsidRDefault="00894228" w:rsidP="00894228">
      <w:pPr>
        <w:pStyle w:val="Corpodetexto"/>
        <w:spacing w:before="9" w:line="360" w:lineRule="auto"/>
        <w:ind w:right="137"/>
        <w:rPr>
          <w:rFonts w:ascii="Times New Roman" w:hAnsi="Times New Roman" w:cs="Times New Roman"/>
          <w:b/>
        </w:rPr>
      </w:pPr>
    </w:p>
    <w:p w14:paraId="03D29C17" w14:textId="262030B4" w:rsidR="00894228" w:rsidRPr="00DA0AE5" w:rsidRDefault="00894228" w:rsidP="00894228">
      <w:pPr>
        <w:pStyle w:val="Corpodetexto"/>
        <w:spacing w:before="9" w:line="360" w:lineRule="auto"/>
        <w:ind w:right="137"/>
        <w:rPr>
          <w:rFonts w:ascii="Times New Roman" w:hAnsi="Times New Roman" w:cs="Times New Roman"/>
        </w:rPr>
      </w:pPr>
      <w:r w:rsidRPr="00DA0AE5">
        <w:rPr>
          <w:rFonts w:ascii="Times New Roman" w:hAnsi="Times New Roman" w:cs="Times New Roman"/>
          <w:b/>
        </w:rPr>
        <w:t>Art.</w:t>
      </w:r>
      <w:r w:rsidRPr="00DA0AE5">
        <w:rPr>
          <w:rFonts w:ascii="Times New Roman" w:hAnsi="Times New Roman" w:cs="Times New Roman"/>
          <w:b/>
          <w:spacing w:val="-3"/>
        </w:rPr>
        <w:t xml:space="preserve"> </w:t>
      </w:r>
      <w:r w:rsidRPr="00DA0AE5">
        <w:rPr>
          <w:rFonts w:ascii="Times New Roman" w:hAnsi="Times New Roman" w:cs="Times New Roman"/>
          <w:b/>
        </w:rPr>
        <w:t>15º.</w:t>
      </w:r>
      <w:r w:rsidR="00DA0AE5" w:rsidRPr="00DA0AE5">
        <w:rPr>
          <w:rFonts w:ascii="Times New Roman" w:hAnsi="Times New Roman" w:cs="Times New Roman"/>
          <w:b/>
        </w:rPr>
        <w:t xml:space="preserve"> </w:t>
      </w:r>
      <w:r w:rsidRPr="00DA0AE5">
        <w:rPr>
          <w:rFonts w:ascii="Times New Roman" w:hAnsi="Times New Roman" w:cs="Times New Roman"/>
        </w:rPr>
        <w:t>O</w:t>
      </w:r>
      <w:r w:rsidRPr="00DA0AE5">
        <w:rPr>
          <w:rFonts w:ascii="Times New Roman" w:hAnsi="Times New Roman" w:cs="Times New Roman"/>
          <w:spacing w:val="-3"/>
        </w:rPr>
        <w:t xml:space="preserve"> </w:t>
      </w:r>
      <w:r w:rsidRPr="00DA0AE5">
        <w:rPr>
          <w:rFonts w:ascii="Times New Roman" w:hAnsi="Times New Roman" w:cs="Times New Roman"/>
        </w:rPr>
        <w:t>Conselho</w:t>
      </w:r>
      <w:r w:rsidRPr="00DA0AE5">
        <w:rPr>
          <w:rFonts w:ascii="Times New Roman" w:hAnsi="Times New Roman" w:cs="Times New Roman"/>
          <w:spacing w:val="-2"/>
        </w:rPr>
        <w:t xml:space="preserve"> </w:t>
      </w:r>
      <w:r w:rsidRPr="00DA0AE5">
        <w:rPr>
          <w:rFonts w:ascii="Times New Roman" w:hAnsi="Times New Roman" w:cs="Times New Roman"/>
        </w:rPr>
        <w:t>reunir-se-á</w:t>
      </w:r>
      <w:r w:rsidRPr="00DA0AE5">
        <w:rPr>
          <w:rFonts w:ascii="Times New Roman" w:hAnsi="Times New Roman" w:cs="Times New Roman"/>
          <w:spacing w:val="-3"/>
        </w:rPr>
        <w:t xml:space="preserve"> </w:t>
      </w:r>
      <w:r w:rsidRPr="00DA0AE5">
        <w:rPr>
          <w:rFonts w:ascii="Times New Roman" w:hAnsi="Times New Roman" w:cs="Times New Roman"/>
        </w:rPr>
        <w:t>mensalmente</w:t>
      </w:r>
      <w:r w:rsidRPr="00DA0AE5">
        <w:rPr>
          <w:rFonts w:ascii="Times New Roman" w:hAnsi="Times New Roman" w:cs="Times New Roman"/>
          <w:spacing w:val="-4"/>
        </w:rPr>
        <w:t xml:space="preserve"> </w:t>
      </w:r>
      <w:r w:rsidRPr="00DA0AE5">
        <w:rPr>
          <w:rFonts w:ascii="Times New Roman" w:hAnsi="Times New Roman" w:cs="Times New Roman"/>
        </w:rPr>
        <w:t>em</w:t>
      </w:r>
      <w:r w:rsidRPr="00DA0AE5">
        <w:rPr>
          <w:rFonts w:ascii="Times New Roman" w:hAnsi="Times New Roman" w:cs="Times New Roman"/>
          <w:spacing w:val="-2"/>
        </w:rPr>
        <w:t xml:space="preserve"> </w:t>
      </w:r>
      <w:r w:rsidRPr="00DA0AE5">
        <w:rPr>
          <w:rFonts w:ascii="Times New Roman" w:hAnsi="Times New Roman" w:cs="Times New Roman"/>
        </w:rPr>
        <w:t>caráter</w:t>
      </w:r>
      <w:r w:rsidRPr="00DA0AE5">
        <w:rPr>
          <w:rFonts w:ascii="Times New Roman" w:hAnsi="Times New Roman" w:cs="Times New Roman"/>
          <w:spacing w:val="-3"/>
        </w:rPr>
        <w:t xml:space="preserve"> </w:t>
      </w:r>
      <w:r w:rsidRPr="00DA0AE5">
        <w:rPr>
          <w:rFonts w:ascii="Times New Roman" w:hAnsi="Times New Roman" w:cs="Times New Roman"/>
        </w:rPr>
        <w:t xml:space="preserve">ordinário, 01 (uma) vez por </w:t>
      </w:r>
      <w:r w:rsidR="00DA0AE5" w:rsidRPr="00DA0AE5">
        <w:rPr>
          <w:rFonts w:ascii="Times New Roman" w:hAnsi="Times New Roman" w:cs="Times New Roman"/>
        </w:rPr>
        <w:t>conforme cronograma</w:t>
      </w:r>
      <w:r w:rsidRPr="00DA0AE5">
        <w:rPr>
          <w:rFonts w:ascii="Times New Roman" w:hAnsi="Times New Roman" w:cs="Times New Roman"/>
          <w:spacing w:val="-3"/>
        </w:rPr>
        <w:t xml:space="preserve"> </w:t>
      </w:r>
      <w:r w:rsidRPr="00DA0AE5">
        <w:rPr>
          <w:rFonts w:ascii="Times New Roman" w:hAnsi="Times New Roman" w:cs="Times New Roman"/>
        </w:rPr>
        <w:t>e,</w:t>
      </w:r>
      <w:r w:rsidRPr="00DA0AE5">
        <w:rPr>
          <w:rFonts w:ascii="Times New Roman" w:hAnsi="Times New Roman" w:cs="Times New Roman"/>
          <w:spacing w:val="-3"/>
        </w:rPr>
        <w:t xml:space="preserve"> </w:t>
      </w:r>
      <w:r w:rsidRPr="00DA0AE5">
        <w:rPr>
          <w:rFonts w:ascii="Times New Roman" w:hAnsi="Times New Roman" w:cs="Times New Roman"/>
        </w:rPr>
        <w:t>extraordinariamente, sempre que necessário, convocado pelo seu Presidente, ou a requerimento da maioria absoluta</w:t>
      </w:r>
      <w:r w:rsidRPr="00DA0AE5">
        <w:rPr>
          <w:rFonts w:ascii="Times New Roman" w:hAnsi="Times New Roman" w:cs="Times New Roman"/>
          <w:spacing w:val="-1"/>
        </w:rPr>
        <w:t xml:space="preserve"> </w:t>
      </w:r>
      <w:r w:rsidRPr="00DA0AE5">
        <w:rPr>
          <w:rFonts w:ascii="Times New Roman" w:hAnsi="Times New Roman" w:cs="Times New Roman"/>
        </w:rPr>
        <w:t>de</w:t>
      </w:r>
      <w:r w:rsidRPr="00DA0AE5">
        <w:rPr>
          <w:rFonts w:ascii="Times New Roman" w:hAnsi="Times New Roman" w:cs="Times New Roman"/>
          <w:spacing w:val="-2"/>
        </w:rPr>
        <w:t xml:space="preserve"> </w:t>
      </w:r>
      <w:r w:rsidRPr="00DA0AE5">
        <w:rPr>
          <w:rFonts w:ascii="Times New Roman" w:hAnsi="Times New Roman" w:cs="Times New Roman"/>
        </w:rPr>
        <w:t>seus</w:t>
      </w:r>
      <w:r w:rsidRPr="00DA0AE5">
        <w:rPr>
          <w:rFonts w:ascii="Times New Roman" w:hAnsi="Times New Roman" w:cs="Times New Roman"/>
          <w:spacing w:val="-2"/>
        </w:rPr>
        <w:t xml:space="preserve"> </w:t>
      </w:r>
      <w:r w:rsidRPr="00DA0AE5">
        <w:rPr>
          <w:rFonts w:ascii="Times New Roman" w:hAnsi="Times New Roman" w:cs="Times New Roman"/>
        </w:rPr>
        <w:t>membros,</w:t>
      </w:r>
      <w:r w:rsidRPr="00DA0AE5">
        <w:rPr>
          <w:rFonts w:ascii="Times New Roman" w:hAnsi="Times New Roman" w:cs="Times New Roman"/>
          <w:spacing w:val="-2"/>
        </w:rPr>
        <w:t xml:space="preserve"> </w:t>
      </w:r>
      <w:r w:rsidRPr="00DA0AE5">
        <w:rPr>
          <w:rFonts w:ascii="Times New Roman" w:hAnsi="Times New Roman" w:cs="Times New Roman"/>
        </w:rPr>
        <w:t>com</w:t>
      </w:r>
      <w:r w:rsidRPr="00DA0AE5">
        <w:rPr>
          <w:rFonts w:ascii="Times New Roman" w:hAnsi="Times New Roman" w:cs="Times New Roman"/>
          <w:spacing w:val="-1"/>
        </w:rPr>
        <w:t xml:space="preserve"> </w:t>
      </w:r>
      <w:r w:rsidRPr="00DA0AE5">
        <w:rPr>
          <w:rFonts w:ascii="Times New Roman" w:hAnsi="Times New Roman" w:cs="Times New Roman"/>
        </w:rPr>
        <w:t>a</w:t>
      </w:r>
      <w:r w:rsidRPr="00DA0AE5">
        <w:rPr>
          <w:rFonts w:ascii="Times New Roman" w:hAnsi="Times New Roman" w:cs="Times New Roman"/>
          <w:spacing w:val="-1"/>
        </w:rPr>
        <w:t xml:space="preserve"> </w:t>
      </w:r>
      <w:r w:rsidRPr="00DA0AE5">
        <w:rPr>
          <w:rFonts w:ascii="Times New Roman" w:hAnsi="Times New Roman" w:cs="Times New Roman"/>
        </w:rPr>
        <w:t>antecedência</w:t>
      </w:r>
      <w:r w:rsidRPr="00DA0AE5">
        <w:rPr>
          <w:rFonts w:ascii="Times New Roman" w:hAnsi="Times New Roman" w:cs="Times New Roman"/>
          <w:spacing w:val="-2"/>
        </w:rPr>
        <w:t xml:space="preserve"> </w:t>
      </w:r>
      <w:r w:rsidRPr="00DA0AE5">
        <w:rPr>
          <w:rFonts w:ascii="Times New Roman" w:hAnsi="Times New Roman" w:cs="Times New Roman"/>
        </w:rPr>
        <w:t>mínima</w:t>
      </w:r>
      <w:r w:rsidRPr="00DA0AE5">
        <w:rPr>
          <w:rFonts w:ascii="Times New Roman" w:hAnsi="Times New Roman" w:cs="Times New Roman"/>
          <w:spacing w:val="-2"/>
        </w:rPr>
        <w:t xml:space="preserve"> </w:t>
      </w:r>
      <w:r w:rsidRPr="00DA0AE5">
        <w:rPr>
          <w:rFonts w:ascii="Times New Roman" w:hAnsi="Times New Roman" w:cs="Times New Roman"/>
        </w:rPr>
        <w:t>de</w:t>
      </w:r>
      <w:r w:rsidRPr="00DA0AE5">
        <w:rPr>
          <w:rFonts w:ascii="Times New Roman" w:hAnsi="Times New Roman" w:cs="Times New Roman"/>
          <w:spacing w:val="-2"/>
        </w:rPr>
        <w:t xml:space="preserve"> </w:t>
      </w:r>
      <w:r w:rsidRPr="00DA0AE5">
        <w:rPr>
          <w:rFonts w:ascii="Times New Roman" w:hAnsi="Times New Roman" w:cs="Times New Roman"/>
        </w:rPr>
        <w:t>05</w:t>
      </w:r>
      <w:r w:rsidRPr="00DA0AE5">
        <w:rPr>
          <w:rFonts w:ascii="Times New Roman" w:hAnsi="Times New Roman" w:cs="Times New Roman"/>
          <w:spacing w:val="-2"/>
        </w:rPr>
        <w:t xml:space="preserve"> </w:t>
      </w:r>
      <w:r w:rsidRPr="00DA0AE5">
        <w:rPr>
          <w:rFonts w:ascii="Times New Roman" w:hAnsi="Times New Roman" w:cs="Times New Roman"/>
        </w:rPr>
        <w:t>(cinco)</w:t>
      </w:r>
      <w:r w:rsidRPr="00DA0AE5">
        <w:rPr>
          <w:rFonts w:ascii="Times New Roman" w:hAnsi="Times New Roman" w:cs="Times New Roman"/>
          <w:spacing w:val="-2"/>
        </w:rPr>
        <w:t xml:space="preserve"> </w:t>
      </w:r>
      <w:r w:rsidRPr="00DA0AE5">
        <w:rPr>
          <w:rFonts w:ascii="Times New Roman" w:hAnsi="Times New Roman" w:cs="Times New Roman"/>
        </w:rPr>
        <w:t>dias</w:t>
      </w:r>
      <w:r w:rsidRPr="00DA0AE5">
        <w:rPr>
          <w:rFonts w:ascii="Times New Roman" w:hAnsi="Times New Roman" w:cs="Times New Roman"/>
          <w:spacing w:val="-2"/>
        </w:rPr>
        <w:t>.</w:t>
      </w:r>
    </w:p>
    <w:p w14:paraId="41BAD3B4" w14:textId="77777777" w:rsidR="00894228" w:rsidRPr="00894228" w:rsidRDefault="00894228" w:rsidP="00894228">
      <w:pPr>
        <w:pStyle w:val="Corpodetexto"/>
        <w:spacing w:before="121" w:line="360" w:lineRule="auto"/>
        <w:ind w:right="150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§1º As reuniões terão sua pauta preparada pelo Secretario(a) Executivo(a), sob a supervisão do Presidente.</w:t>
      </w:r>
    </w:p>
    <w:p w14:paraId="375886D2" w14:textId="77777777" w:rsidR="00894228" w:rsidRPr="00894228" w:rsidRDefault="00894228" w:rsidP="00894228">
      <w:pPr>
        <w:pStyle w:val="Corpodetexto"/>
        <w:spacing w:before="117" w:line="360" w:lineRule="auto"/>
        <w:ind w:right="137"/>
        <w:rPr>
          <w:rFonts w:ascii="Times New Roman" w:hAnsi="Times New Roman" w:cs="Times New Roman"/>
          <w:color w:val="000000"/>
        </w:rPr>
      </w:pPr>
      <w:r w:rsidRPr="00894228">
        <w:rPr>
          <w:rFonts w:ascii="Times New Roman" w:hAnsi="Times New Roman" w:cs="Times New Roman"/>
        </w:rPr>
        <w:t>§2º A pauta será encaminhada a todos os conselheiros com 05 (cinco)</w:t>
      </w:r>
      <w:r w:rsidRPr="00894228">
        <w:rPr>
          <w:rFonts w:ascii="Times New Roman" w:hAnsi="Times New Roman" w:cs="Times New Roman"/>
          <w:spacing w:val="-17"/>
        </w:rPr>
        <w:t xml:space="preserve"> </w:t>
      </w:r>
      <w:r w:rsidRPr="00894228">
        <w:rPr>
          <w:rFonts w:ascii="Times New Roman" w:hAnsi="Times New Roman" w:cs="Times New Roman"/>
          <w:color w:val="000000"/>
        </w:rPr>
        <w:t>dias de antecedência, por e-mail, e contato telefonico, devendo haver a confimação de seu recebimento.</w:t>
      </w:r>
    </w:p>
    <w:p w14:paraId="5A38E561" w14:textId="77777777" w:rsidR="00894228" w:rsidRPr="00894228" w:rsidRDefault="00894228" w:rsidP="00894228">
      <w:pPr>
        <w:pStyle w:val="Corpodetexto"/>
        <w:spacing w:before="117" w:line="360" w:lineRule="auto"/>
        <w:ind w:right="137"/>
        <w:rPr>
          <w:rFonts w:ascii="Times New Roman" w:hAnsi="Times New Roman" w:cs="Times New Roman"/>
        </w:rPr>
      </w:pPr>
    </w:p>
    <w:p w14:paraId="53C491D4" w14:textId="77777777" w:rsidR="00894228" w:rsidRPr="00894228" w:rsidRDefault="00894228" w:rsidP="00894228">
      <w:pPr>
        <w:pStyle w:val="Corpodetexto"/>
        <w:spacing w:before="121" w:line="360" w:lineRule="auto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>Art.</w:t>
      </w:r>
      <w:r w:rsidRPr="00894228">
        <w:rPr>
          <w:rFonts w:ascii="Times New Roman" w:hAnsi="Times New Roman" w:cs="Times New Roman"/>
          <w:b/>
          <w:spacing w:val="-5"/>
        </w:rPr>
        <w:t xml:space="preserve"> </w:t>
      </w:r>
      <w:r w:rsidRPr="00894228">
        <w:rPr>
          <w:rFonts w:ascii="Times New Roman" w:hAnsi="Times New Roman" w:cs="Times New Roman"/>
          <w:b/>
        </w:rPr>
        <w:t>16º.</w:t>
      </w:r>
      <w:r w:rsidRPr="00894228">
        <w:rPr>
          <w:rFonts w:ascii="Times New Roman" w:hAnsi="Times New Roman" w:cs="Times New Roman"/>
          <w:b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Os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trabalhos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das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reuniões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terão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a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seguinte</w:t>
      </w:r>
      <w:r w:rsidRPr="00894228">
        <w:rPr>
          <w:rFonts w:ascii="Times New Roman" w:hAnsi="Times New Roman" w:cs="Times New Roman"/>
          <w:spacing w:val="-2"/>
        </w:rPr>
        <w:t xml:space="preserve"> ordem:</w:t>
      </w:r>
    </w:p>
    <w:p w14:paraId="371B58D1" w14:textId="77777777" w:rsidR="00894228" w:rsidRPr="00894228" w:rsidRDefault="00894228" w:rsidP="00894228">
      <w:pPr>
        <w:pStyle w:val="PargrafodaLista"/>
        <w:numPr>
          <w:ilvl w:val="0"/>
          <w:numId w:val="16"/>
        </w:numPr>
        <w:tabs>
          <w:tab w:val="left" w:pos="274"/>
        </w:tabs>
        <w:spacing w:before="120" w:line="360" w:lineRule="auto"/>
        <w:ind w:left="274" w:hanging="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abertura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sessão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pelo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Presidente;</w:t>
      </w:r>
    </w:p>
    <w:p w14:paraId="2F2B2BDC" w14:textId="77777777" w:rsidR="00894228" w:rsidRPr="00894228" w:rsidRDefault="00894228" w:rsidP="00894228">
      <w:pPr>
        <w:pStyle w:val="PargrafodaLista"/>
        <w:numPr>
          <w:ilvl w:val="0"/>
          <w:numId w:val="16"/>
        </w:numPr>
        <w:tabs>
          <w:tab w:val="left" w:pos="358"/>
        </w:tabs>
        <w:spacing w:before="117" w:line="360" w:lineRule="auto"/>
        <w:ind w:left="140" w:right="14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 xml:space="preserve">– verificação do quórum necessário para a instalação dos trabalhos, pelo Secretário(a)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Executivo(a);</w:t>
      </w:r>
    </w:p>
    <w:p w14:paraId="263E59E9" w14:textId="77777777" w:rsidR="00894228" w:rsidRPr="00894228" w:rsidRDefault="00894228" w:rsidP="00894228">
      <w:pPr>
        <w:pStyle w:val="PargrafodaLista"/>
        <w:numPr>
          <w:ilvl w:val="0"/>
          <w:numId w:val="16"/>
        </w:numPr>
        <w:tabs>
          <w:tab w:val="left" w:pos="441"/>
        </w:tabs>
        <w:spacing w:before="121" w:line="360" w:lineRule="auto"/>
        <w:ind w:left="140" w:right="14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leitura e aprovação da pauta, podendo haver neste momento inclusões, exclusões e/ou alterações;</w:t>
      </w:r>
    </w:p>
    <w:p w14:paraId="410C01F5" w14:textId="77777777" w:rsidR="00894228" w:rsidRPr="00894228" w:rsidRDefault="00894228" w:rsidP="00894228">
      <w:pPr>
        <w:pStyle w:val="PargrafodaLista"/>
        <w:numPr>
          <w:ilvl w:val="0"/>
          <w:numId w:val="16"/>
        </w:numPr>
        <w:tabs>
          <w:tab w:val="left" w:pos="435"/>
        </w:tabs>
        <w:spacing w:before="117" w:line="360" w:lineRule="auto"/>
        <w:ind w:left="435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apresentação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das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justificativas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ausências,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pelo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Secretário(a)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Executivo(a);</w:t>
      </w:r>
    </w:p>
    <w:p w14:paraId="04B3E455" w14:textId="77777777" w:rsidR="00894228" w:rsidRPr="00894228" w:rsidRDefault="00894228" w:rsidP="00894228">
      <w:pPr>
        <w:pStyle w:val="PargrafodaLista"/>
        <w:numPr>
          <w:ilvl w:val="0"/>
          <w:numId w:val="16"/>
        </w:numPr>
        <w:tabs>
          <w:tab w:val="left" w:pos="398"/>
        </w:tabs>
        <w:spacing w:before="120" w:line="360" w:lineRule="auto"/>
        <w:ind w:left="140" w:right="14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leitura da ata anterior, pelo Secretário(a) Executivo(a), sua discussão, aprovação e assinatura pelo Presidente e Secretário(a) Executivo(a);</w:t>
      </w:r>
    </w:p>
    <w:p w14:paraId="670DC53A" w14:textId="77777777" w:rsidR="00EC5814" w:rsidRPr="00EC5814" w:rsidRDefault="00894228" w:rsidP="00EC5814">
      <w:pPr>
        <w:pStyle w:val="PargrafodaLista"/>
        <w:numPr>
          <w:ilvl w:val="0"/>
          <w:numId w:val="16"/>
        </w:numPr>
        <w:tabs>
          <w:tab w:val="left" w:pos="434"/>
        </w:tabs>
        <w:spacing w:before="118" w:line="360" w:lineRule="auto"/>
        <w:ind w:left="434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discussão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votação,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quando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for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caso,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temas</w:t>
      </w:r>
      <w:r w:rsidRPr="0089422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pautados;</w:t>
      </w:r>
    </w:p>
    <w:p w14:paraId="54EC3B5A" w14:textId="2D09ABBA" w:rsidR="00894228" w:rsidRPr="00EC5814" w:rsidRDefault="00894228" w:rsidP="00EC5814">
      <w:pPr>
        <w:pStyle w:val="PargrafodaLista"/>
        <w:numPr>
          <w:ilvl w:val="0"/>
          <w:numId w:val="16"/>
        </w:numPr>
        <w:tabs>
          <w:tab w:val="left" w:pos="434"/>
        </w:tabs>
        <w:spacing w:before="118" w:line="360" w:lineRule="auto"/>
        <w:ind w:left="434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5814">
        <w:rPr>
          <w:rFonts w:ascii="Times New Roman" w:hAnsi="Times New Roman" w:cs="Times New Roman"/>
          <w:sz w:val="24"/>
          <w:szCs w:val="24"/>
        </w:rPr>
        <w:lastRenderedPageBreak/>
        <w:t>– apresentação dos relatórios das Comissões Permanentes, Grupos Temáticos ou Comissões Temporárias, quando houver, e votações, se for o caso;</w:t>
      </w:r>
    </w:p>
    <w:p w14:paraId="05ADD712" w14:textId="77777777" w:rsidR="00894228" w:rsidRPr="00894228" w:rsidRDefault="00894228" w:rsidP="00894228">
      <w:pPr>
        <w:pStyle w:val="PargrafodaLista"/>
        <w:numPr>
          <w:ilvl w:val="0"/>
          <w:numId w:val="16"/>
        </w:numPr>
        <w:tabs>
          <w:tab w:val="left" w:pos="584"/>
        </w:tabs>
        <w:spacing w:before="120" w:line="360" w:lineRule="auto"/>
        <w:ind w:left="140" w:right="14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informes gerais: avisos, informações sobre correspondências e outros assuntos de interesse geral do Conselho;</w:t>
      </w:r>
    </w:p>
    <w:p w14:paraId="79208C2D" w14:textId="77777777" w:rsidR="00894228" w:rsidRPr="00894228" w:rsidRDefault="00894228" w:rsidP="00894228">
      <w:pPr>
        <w:pStyle w:val="Corpodetexto"/>
        <w:spacing w:before="118" w:line="360" w:lineRule="auto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XIX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–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encerramento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da</w:t>
      </w:r>
      <w:r w:rsidRPr="00894228">
        <w:rPr>
          <w:rFonts w:ascii="Times New Roman" w:hAnsi="Times New Roman" w:cs="Times New Roman"/>
          <w:spacing w:val="-2"/>
        </w:rPr>
        <w:t xml:space="preserve"> sessão.</w:t>
      </w:r>
    </w:p>
    <w:p w14:paraId="70AE94DA" w14:textId="77777777" w:rsidR="00894228" w:rsidRPr="00894228" w:rsidRDefault="00894228" w:rsidP="00894228">
      <w:pPr>
        <w:pStyle w:val="Corpodetexto"/>
        <w:spacing w:line="360" w:lineRule="auto"/>
        <w:ind w:right="147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 xml:space="preserve">§1º Havendo quórum de 50% (cinquenta por cento) mais 01 (um) membro </w:t>
      </w:r>
      <w:r w:rsidRPr="00894228">
        <w:rPr>
          <w:rFonts w:ascii="Times New Roman" w:hAnsi="Times New Roman" w:cs="Times New Roman"/>
          <w:color w:val="000000"/>
        </w:rPr>
        <w:t>ou seja: o primeiro número inteiro além da metade do número total de membros, será iniciada a sessão no primeiro horário indicado.</w:t>
      </w:r>
    </w:p>
    <w:p w14:paraId="74916ECC" w14:textId="77777777" w:rsidR="00894228" w:rsidRPr="00894228" w:rsidRDefault="00894228" w:rsidP="00894228">
      <w:pPr>
        <w:pStyle w:val="Corpodetexto"/>
        <w:spacing w:before="118" w:line="360" w:lineRule="auto"/>
        <w:ind w:right="152"/>
        <w:rPr>
          <w:rFonts w:ascii="Times New Roman" w:hAnsi="Times New Roman" w:cs="Times New Roman"/>
          <w:color w:val="000000"/>
          <w:shd w:val="clear" w:color="auto" w:fill="C0C0C0"/>
        </w:rPr>
      </w:pPr>
      <w:r w:rsidRPr="00894228">
        <w:rPr>
          <w:rFonts w:ascii="Times New Roman" w:hAnsi="Times New Roman" w:cs="Times New Roman"/>
        </w:rPr>
        <w:t xml:space="preserve">§2º Persistindo a ausência de quórum após 30 (trinta) minutos o Presidente poderá: </w:t>
      </w:r>
    </w:p>
    <w:p w14:paraId="0A546ED7" w14:textId="77777777" w:rsidR="00894228" w:rsidRPr="00894228" w:rsidRDefault="00894228" w:rsidP="007C6C7D">
      <w:pPr>
        <w:pStyle w:val="Corpodetexto"/>
        <w:numPr>
          <w:ilvl w:val="0"/>
          <w:numId w:val="18"/>
        </w:numPr>
        <w:spacing w:before="118" w:line="360" w:lineRule="auto"/>
        <w:ind w:left="142" w:right="152" w:hanging="18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adiar a sessão para o mês seguinte, cabendo ao Secretário(a) Executivo(a) colher as assinaturas dos presentes e fazer os devidos registros; ou, alternativamente.</w:t>
      </w:r>
    </w:p>
    <w:p w14:paraId="642CE2C7" w14:textId="77777777" w:rsidR="00894228" w:rsidRPr="00894228" w:rsidRDefault="00894228" w:rsidP="007C6C7D">
      <w:pPr>
        <w:pStyle w:val="PargrafodaLista"/>
        <w:numPr>
          <w:ilvl w:val="0"/>
          <w:numId w:val="18"/>
        </w:numPr>
        <w:tabs>
          <w:tab w:val="left" w:pos="426"/>
        </w:tabs>
        <w:spacing w:before="118" w:line="360" w:lineRule="auto"/>
        <w:ind w:left="142"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optar por utilizar o tempo disponível e a presença dos conselheiros para tratar de assuntos de interesse geral que não requeiram deliberação.</w:t>
      </w:r>
    </w:p>
    <w:p w14:paraId="2904E0BC" w14:textId="77777777" w:rsidR="00894228" w:rsidRPr="00894228" w:rsidRDefault="00894228" w:rsidP="007C6C7D">
      <w:pPr>
        <w:pStyle w:val="Corpodetexto"/>
        <w:spacing w:line="360" w:lineRule="auto"/>
        <w:ind w:right="147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§3º Ausente o Secretário(a) Executivo(a), o Presidente nomeará um outro funcionário ou conselheiro para secretário naquela sessão.</w:t>
      </w:r>
    </w:p>
    <w:p w14:paraId="3B2E4A1D" w14:textId="77777777" w:rsidR="00894228" w:rsidRPr="00894228" w:rsidRDefault="00894228" w:rsidP="007C6C7D">
      <w:pPr>
        <w:pStyle w:val="Corpodetexto"/>
        <w:spacing w:line="360" w:lineRule="auto"/>
        <w:ind w:right="150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§4º Quando a ata for enviada antecipadamente a todos os conselheiros por meio eletrônico, fica dispensada sua leitura, sendo examinados apenas os destaques;</w:t>
      </w:r>
    </w:p>
    <w:p w14:paraId="79DE0EC0" w14:textId="77777777" w:rsidR="00894228" w:rsidRPr="00894228" w:rsidRDefault="00894228" w:rsidP="007C6C7D">
      <w:pPr>
        <w:pStyle w:val="Corpodetexto"/>
        <w:spacing w:before="118" w:line="360" w:lineRule="auto"/>
        <w:ind w:right="141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§5º Após proferir o seu voto, poderá o membro do Conselho, antes de proclamado o resultado, reconsiderá-lo;</w:t>
      </w:r>
    </w:p>
    <w:p w14:paraId="56E8E23F" w14:textId="77777777" w:rsidR="00894228" w:rsidRPr="00894228" w:rsidRDefault="00894228" w:rsidP="00894228">
      <w:pPr>
        <w:pStyle w:val="Corpodetexto"/>
        <w:spacing w:line="360" w:lineRule="auto"/>
        <w:ind w:right="152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§6º Quando não puder comparecer, é responsabilidade do conselheiro solicitar ao seu suplente que o substitua, ficando desta forma justificada sua ausência.</w:t>
      </w:r>
    </w:p>
    <w:p w14:paraId="3F3C6686" w14:textId="77777777" w:rsidR="00894228" w:rsidRPr="00894228" w:rsidRDefault="00894228" w:rsidP="00894228">
      <w:pPr>
        <w:pStyle w:val="Corpodetexto"/>
        <w:spacing w:before="118" w:line="360" w:lineRule="auto"/>
        <w:ind w:right="138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 xml:space="preserve">Art. 17º. </w:t>
      </w:r>
      <w:r w:rsidRPr="00894228">
        <w:rPr>
          <w:rFonts w:ascii="Times New Roman" w:hAnsi="Times New Roman" w:cs="Times New Roman"/>
        </w:rPr>
        <w:t xml:space="preserve">A ata das sessões será lavrada pelo Secretário(a) Executivo(a), sendo-lhe anexada a lista dos presentes e as informações dos ausentes, com as justificativas, se </w:t>
      </w:r>
      <w:r w:rsidRPr="00894228">
        <w:rPr>
          <w:rFonts w:ascii="Times New Roman" w:hAnsi="Times New Roman" w:cs="Times New Roman"/>
          <w:spacing w:val="-2"/>
        </w:rPr>
        <w:t>apresentadas.</w:t>
      </w:r>
    </w:p>
    <w:p w14:paraId="0B360224" w14:textId="77777777" w:rsidR="00894228" w:rsidRPr="00894228" w:rsidRDefault="00894228" w:rsidP="00894228">
      <w:pPr>
        <w:pStyle w:val="Corpodetexto"/>
        <w:spacing w:before="9" w:line="360" w:lineRule="auto"/>
        <w:ind w:right="144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§1º Os assuntos tratados serão registrados em ata, de forma resumida, mas sem que isto venha a prejudicar a sua essência, devendo ser destacado o resultado da deliberação e indicado quando esta deverá ser transformada em Deliberação ou Resolução.</w:t>
      </w:r>
    </w:p>
    <w:p w14:paraId="31FCE24A" w14:textId="77777777" w:rsidR="00894228" w:rsidRPr="00894228" w:rsidRDefault="00894228" w:rsidP="00894228">
      <w:pPr>
        <w:pStyle w:val="Corpodetexto"/>
        <w:spacing w:before="121" w:line="360" w:lineRule="auto"/>
        <w:ind w:right="143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§2º As Deliberações e Resoluções terão numeração sequencial, por ano, serão publicadas/divulgadas e impressas pelo Secretário(a) Executivo(a), a fim de que sejam devidamente arquivadas.</w:t>
      </w:r>
    </w:p>
    <w:p w14:paraId="4D820819" w14:textId="77777777" w:rsidR="00894228" w:rsidRPr="00894228" w:rsidRDefault="00894228" w:rsidP="00894228">
      <w:pPr>
        <w:pStyle w:val="Corpodetexto"/>
        <w:spacing w:before="117" w:line="360" w:lineRule="auto"/>
        <w:ind w:right="149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§3º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Todos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os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incidentes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relativos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às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eventuais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retificações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de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ata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anterior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serão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 xml:space="preserve">discutidos e votados, antes do prosseguimento da sessão, e, neste caso, a ata anterior deverá ser corrigida antes da sua </w:t>
      </w:r>
      <w:r w:rsidRPr="00894228">
        <w:rPr>
          <w:rFonts w:ascii="Times New Roman" w:hAnsi="Times New Roman" w:cs="Times New Roman"/>
        </w:rPr>
        <w:lastRenderedPageBreak/>
        <w:t>aprovação.</w:t>
      </w:r>
    </w:p>
    <w:p w14:paraId="107D9169" w14:textId="77777777" w:rsidR="00894228" w:rsidRPr="00894228" w:rsidRDefault="00894228" w:rsidP="00894228">
      <w:pPr>
        <w:pStyle w:val="Corpodetexto"/>
        <w:spacing w:before="121" w:line="360" w:lineRule="auto"/>
        <w:ind w:right="148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§4º Aplicam-se às sessões extraordinárias, no que couber, as mesmas disposições previstas para as sessões ordinárias.</w:t>
      </w:r>
    </w:p>
    <w:p w14:paraId="3C4012F4" w14:textId="77777777" w:rsidR="00894228" w:rsidRPr="00894228" w:rsidRDefault="00894228" w:rsidP="00894228">
      <w:pPr>
        <w:pStyle w:val="Corpodetexto"/>
        <w:spacing w:before="237" w:line="360" w:lineRule="auto"/>
        <w:ind w:left="0"/>
        <w:jc w:val="left"/>
        <w:rPr>
          <w:rFonts w:ascii="Times New Roman" w:hAnsi="Times New Roman" w:cs="Times New Roman"/>
        </w:rPr>
      </w:pPr>
    </w:p>
    <w:p w14:paraId="0124021F" w14:textId="77777777" w:rsidR="00894228" w:rsidRPr="00894228" w:rsidRDefault="00894228" w:rsidP="00894228">
      <w:pPr>
        <w:spacing w:line="360" w:lineRule="auto"/>
        <w:ind w:left="548" w:right="5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SEÇÃO</w:t>
      </w:r>
      <w:r w:rsidRPr="008942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IV</w:t>
      </w:r>
    </w:p>
    <w:p w14:paraId="5D720CD1" w14:textId="77777777" w:rsidR="00894228" w:rsidRPr="00894228" w:rsidRDefault="00894228" w:rsidP="00894228">
      <w:pPr>
        <w:spacing w:before="121" w:line="360" w:lineRule="auto"/>
        <w:ind w:left="547" w:right="55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DAS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COMISSÕES</w:t>
      </w:r>
      <w:r w:rsidRPr="0089422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E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 xml:space="preserve">GRUPOS 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>TEMÁTICOS</w:t>
      </w:r>
    </w:p>
    <w:p w14:paraId="7B62988C" w14:textId="77777777" w:rsidR="00894228" w:rsidRPr="00894228" w:rsidRDefault="00894228" w:rsidP="00894228">
      <w:pPr>
        <w:spacing w:before="121" w:line="360" w:lineRule="auto"/>
        <w:ind w:left="547" w:right="5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32A60" w14:textId="77777777" w:rsidR="00894228" w:rsidRPr="00894228" w:rsidRDefault="00894228" w:rsidP="00894228">
      <w:pPr>
        <w:pStyle w:val="Corpodetexto"/>
        <w:spacing w:before="117" w:line="360" w:lineRule="auto"/>
        <w:ind w:right="142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 xml:space="preserve">Art. 18º. </w:t>
      </w:r>
      <w:r w:rsidRPr="00894228">
        <w:rPr>
          <w:rFonts w:ascii="Times New Roman" w:hAnsi="Times New Roman" w:cs="Times New Roman"/>
        </w:rPr>
        <w:t>As Comissões Permanentes de natureza técnica terão caráter contínuo e os Grupos Temáticos ou Comissões Temporárias terão caráter transitório, com tarefas e prazos determinados; comissões e grupos serão compostos de conselheiros representantes governamentais e não governamentais de forma paritária os quais nomearão os seus coordenadores.</w:t>
      </w:r>
      <w:r w:rsidRPr="00894228">
        <w:rPr>
          <w:rFonts w:ascii="Times New Roman" w:hAnsi="Times New Roman" w:cs="Times New Roman"/>
          <w:spacing w:val="40"/>
        </w:rPr>
        <w:t xml:space="preserve"> </w:t>
      </w:r>
    </w:p>
    <w:p w14:paraId="12FD4D90" w14:textId="77777777" w:rsidR="00894228" w:rsidRPr="00894228" w:rsidRDefault="00894228" w:rsidP="00894228">
      <w:pPr>
        <w:pStyle w:val="Corpodetexto"/>
        <w:spacing w:before="121" w:line="360" w:lineRule="auto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</w:t>
      </w:r>
      <w:r w:rsidRPr="00894228">
        <w:rPr>
          <w:rFonts w:ascii="Times New Roman" w:hAnsi="Times New Roman" w:cs="Times New Roman"/>
          <w:spacing w:val="-5"/>
        </w:rPr>
        <w:t xml:space="preserve"> </w:t>
      </w:r>
      <w:r w:rsidRPr="00894228">
        <w:rPr>
          <w:rFonts w:ascii="Times New Roman" w:hAnsi="Times New Roman" w:cs="Times New Roman"/>
        </w:rPr>
        <w:t>1º</w:t>
      </w:r>
      <w:r w:rsidRPr="00894228">
        <w:rPr>
          <w:rFonts w:ascii="Times New Roman" w:hAnsi="Times New Roman" w:cs="Times New Roman"/>
          <w:spacing w:val="-6"/>
        </w:rPr>
        <w:t xml:space="preserve"> </w:t>
      </w:r>
      <w:r w:rsidRPr="00894228">
        <w:rPr>
          <w:rFonts w:ascii="Times New Roman" w:hAnsi="Times New Roman" w:cs="Times New Roman"/>
        </w:rPr>
        <w:t>Ficam</w:t>
      </w:r>
      <w:r w:rsidRPr="00894228">
        <w:rPr>
          <w:rFonts w:ascii="Times New Roman" w:hAnsi="Times New Roman" w:cs="Times New Roman"/>
          <w:spacing w:val="-5"/>
        </w:rPr>
        <w:t xml:space="preserve"> </w:t>
      </w:r>
      <w:r w:rsidRPr="00894228">
        <w:rPr>
          <w:rFonts w:ascii="Times New Roman" w:hAnsi="Times New Roman" w:cs="Times New Roman"/>
        </w:rPr>
        <w:t>instituídas</w:t>
      </w:r>
      <w:r w:rsidRPr="00894228">
        <w:rPr>
          <w:rFonts w:ascii="Times New Roman" w:hAnsi="Times New Roman" w:cs="Times New Roman"/>
          <w:spacing w:val="-8"/>
        </w:rPr>
        <w:t xml:space="preserve"> </w:t>
      </w:r>
      <w:r w:rsidRPr="00894228">
        <w:rPr>
          <w:rFonts w:ascii="Times New Roman" w:hAnsi="Times New Roman" w:cs="Times New Roman"/>
        </w:rPr>
        <w:t>as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seguintes</w:t>
      </w:r>
      <w:r w:rsidRPr="00894228">
        <w:rPr>
          <w:rFonts w:ascii="Times New Roman" w:hAnsi="Times New Roman" w:cs="Times New Roman"/>
          <w:spacing w:val="-7"/>
        </w:rPr>
        <w:t xml:space="preserve"> </w:t>
      </w:r>
      <w:r w:rsidRPr="00894228">
        <w:rPr>
          <w:rFonts w:ascii="Times New Roman" w:hAnsi="Times New Roman" w:cs="Times New Roman"/>
        </w:rPr>
        <w:t>Comissões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Permanentes:</w:t>
      </w:r>
      <w:r w:rsidRPr="00894228">
        <w:rPr>
          <w:rFonts w:ascii="Times New Roman" w:hAnsi="Times New Roman" w:cs="Times New Roman"/>
          <w:spacing w:val="2"/>
        </w:rPr>
        <w:t xml:space="preserve"> </w:t>
      </w:r>
    </w:p>
    <w:p w14:paraId="1A9558FE" w14:textId="77777777" w:rsidR="00894228" w:rsidRPr="00894228" w:rsidRDefault="00894228" w:rsidP="00894228">
      <w:pPr>
        <w:pStyle w:val="PargrafodaLista"/>
        <w:numPr>
          <w:ilvl w:val="0"/>
          <w:numId w:val="20"/>
        </w:numPr>
        <w:tabs>
          <w:tab w:val="left" w:pos="457"/>
        </w:tabs>
        <w:spacing w:before="117" w:line="360" w:lineRule="auto"/>
        <w:ind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Comissão de Políticas e Normas com a finalidade de avaliar, acompanhar e analisar todas as políticas direcionadas à população com deficiência a serem aprovadas pelo Conselho; e de avaliar, acompanhar e analisar normas para aprovação do Conselho, bem como acompanhar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matérias de interesse da população com deficiência nas instâncias legislativas e judiciárias.</w:t>
      </w:r>
    </w:p>
    <w:p w14:paraId="6E83CD48" w14:textId="77777777" w:rsidR="00894228" w:rsidRPr="00894228" w:rsidRDefault="00894228" w:rsidP="00894228">
      <w:pPr>
        <w:pStyle w:val="PargrafodaLista"/>
        <w:numPr>
          <w:ilvl w:val="0"/>
          <w:numId w:val="20"/>
        </w:numPr>
        <w:tabs>
          <w:tab w:val="left" w:pos="427"/>
        </w:tabs>
        <w:spacing w:before="121" w:line="360" w:lineRule="auto"/>
        <w:ind w:right="14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Comissão de Orçamento e Finanças e de Garantia de Direitos com a finalidade de sugerir e apreciar propostas orçamentárias pertinentes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à pessoa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 deficiência, elaboradas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pelos órgãos setoriais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 Município, bem como acompanhar e avaliar sua execução financeira; coordenar a elaboração do plano de ação e de aplicação do Fundo Municipal dos Direitos da Pessoa com Deficiência e ainda acompanhar toda a sua movimentação e avaliar os resultados; com a finalidade de monitorar e avaliar as políticas voltadas para a inclusão de pessoas com deficiência, visando assegurar os seus direitos.</w:t>
      </w:r>
    </w:p>
    <w:p w14:paraId="51672829" w14:textId="77777777" w:rsidR="00894228" w:rsidRPr="00894228" w:rsidRDefault="00894228" w:rsidP="00894228">
      <w:pPr>
        <w:pStyle w:val="Corpodetexto"/>
        <w:spacing w:line="360" w:lineRule="auto"/>
        <w:ind w:right="146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 2º As Comissões Permanentes deverão apresentar ao plenário seu plano de ação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anual, bem como o relatório mensal de suas atividades.</w:t>
      </w:r>
    </w:p>
    <w:p w14:paraId="7D7C8109" w14:textId="77777777" w:rsidR="00894228" w:rsidRPr="00894228" w:rsidRDefault="00894228" w:rsidP="00894228">
      <w:pPr>
        <w:pStyle w:val="Corpodetexto"/>
        <w:spacing w:before="238" w:line="360" w:lineRule="auto"/>
        <w:ind w:left="0"/>
        <w:jc w:val="left"/>
        <w:rPr>
          <w:rFonts w:ascii="Times New Roman" w:hAnsi="Times New Roman" w:cs="Times New Roman"/>
        </w:rPr>
      </w:pPr>
    </w:p>
    <w:p w14:paraId="2C6F35CD" w14:textId="77777777" w:rsidR="00894228" w:rsidRPr="00894228" w:rsidRDefault="00894228" w:rsidP="00894228">
      <w:pPr>
        <w:spacing w:line="36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SEÇÃO</w:t>
      </w:r>
      <w:r w:rsidRPr="0089422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pacing w:val="-10"/>
          <w:sz w:val="24"/>
          <w:szCs w:val="24"/>
        </w:rPr>
        <w:t>V</w:t>
      </w:r>
    </w:p>
    <w:p w14:paraId="416FB2F1" w14:textId="77777777" w:rsidR="00894228" w:rsidRPr="00894228" w:rsidRDefault="00894228" w:rsidP="00894228">
      <w:pPr>
        <w:spacing w:before="120" w:line="360" w:lineRule="auto"/>
        <w:ind w:left="548" w:right="54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DA</w:t>
      </w:r>
      <w:r w:rsidRPr="0089422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SECRETARIA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EXECUTIVA</w:t>
      </w:r>
    </w:p>
    <w:p w14:paraId="7530AD9A" w14:textId="77777777" w:rsidR="00894228" w:rsidRPr="00894228" w:rsidRDefault="00894228" w:rsidP="00894228">
      <w:pPr>
        <w:spacing w:before="120" w:line="360" w:lineRule="auto"/>
        <w:ind w:left="548" w:right="5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0D5EB" w14:textId="77777777" w:rsidR="00894228" w:rsidRPr="00894228" w:rsidRDefault="00894228" w:rsidP="00894228">
      <w:pPr>
        <w:pStyle w:val="Corpodetexto"/>
        <w:spacing w:before="118" w:line="360" w:lineRule="auto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>Art.</w:t>
      </w:r>
      <w:r w:rsidRPr="00894228">
        <w:rPr>
          <w:rFonts w:ascii="Times New Roman" w:hAnsi="Times New Roman" w:cs="Times New Roman"/>
          <w:b/>
          <w:spacing w:val="-4"/>
        </w:rPr>
        <w:t xml:space="preserve"> </w:t>
      </w:r>
      <w:r w:rsidRPr="00894228">
        <w:rPr>
          <w:rFonts w:ascii="Times New Roman" w:hAnsi="Times New Roman" w:cs="Times New Roman"/>
          <w:b/>
        </w:rPr>
        <w:t>19º.</w:t>
      </w:r>
      <w:r w:rsidRPr="00894228">
        <w:rPr>
          <w:rFonts w:ascii="Times New Roman" w:hAnsi="Times New Roman" w:cs="Times New Roman"/>
          <w:b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São</w:t>
      </w:r>
      <w:r w:rsidRPr="00894228">
        <w:rPr>
          <w:rFonts w:ascii="Times New Roman" w:hAnsi="Times New Roman" w:cs="Times New Roman"/>
          <w:spacing w:val="-5"/>
        </w:rPr>
        <w:t xml:space="preserve"> </w:t>
      </w:r>
      <w:r w:rsidRPr="00894228">
        <w:rPr>
          <w:rFonts w:ascii="Times New Roman" w:hAnsi="Times New Roman" w:cs="Times New Roman"/>
        </w:rPr>
        <w:t>atribuições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do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Secretário(a)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  <w:spacing w:val="-2"/>
        </w:rPr>
        <w:t>Executivo(a):</w:t>
      </w:r>
    </w:p>
    <w:p w14:paraId="549B84A4" w14:textId="77777777" w:rsidR="00894228" w:rsidRPr="00894228" w:rsidRDefault="00894228" w:rsidP="00894228">
      <w:pPr>
        <w:pStyle w:val="PargrafodaLista"/>
        <w:numPr>
          <w:ilvl w:val="1"/>
          <w:numId w:val="20"/>
        </w:numPr>
        <w:tabs>
          <w:tab w:val="left" w:pos="320"/>
        </w:tabs>
        <w:spacing w:before="120" w:line="360" w:lineRule="auto"/>
        <w:ind w:right="14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lastRenderedPageBreak/>
        <w:t xml:space="preserve">– secretariar as reuniões das Comissões, Grupos Temáticos e sessões plenárias do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Conselho;</w:t>
      </w:r>
    </w:p>
    <w:p w14:paraId="6D3C7379" w14:textId="77777777" w:rsidR="00894228" w:rsidRPr="00894228" w:rsidRDefault="00894228" w:rsidP="00894228">
      <w:pPr>
        <w:pStyle w:val="PargrafodaLista"/>
        <w:numPr>
          <w:ilvl w:val="1"/>
          <w:numId w:val="20"/>
        </w:numPr>
        <w:tabs>
          <w:tab w:val="left" w:pos="391"/>
        </w:tabs>
        <w:spacing w:before="9" w:line="360" w:lineRule="auto"/>
        <w:ind w:right="14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 xml:space="preserve">– tomar as providências necessárias à execução das deliberações e resoluções do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Conselho;</w:t>
      </w:r>
    </w:p>
    <w:p w14:paraId="4326D860" w14:textId="77777777" w:rsidR="00894228" w:rsidRPr="00894228" w:rsidRDefault="00894228" w:rsidP="00894228">
      <w:pPr>
        <w:pStyle w:val="PargrafodaLista"/>
        <w:numPr>
          <w:ilvl w:val="1"/>
          <w:numId w:val="20"/>
        </w:numPr>
        <w:tabs>
          <w:tab w:val="left" w:pos="431"/>
        </w:tabs>
        <w:spacing w:before="121" w:line="360" w:lineRule="auto"/>
        <w:ind w:right="14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encaminhar os processos a serem apreciados pelo Plenário e, depois, realizando o cumprimento aos despachos neles proferidos;</w:t>
      </w:r>
    </w:p>
    <w:p w14:paraId="4447B89C" w14:textId="77777777" w:rsidR="00894228" w:rsidRPr="00894228" w:rsidRDefault="00894228" w:rsidP="00894228">
      <w:pPr>
        <w:pStyle w:val="PargrafodaLista"/>
        <w:numPr>
          <w:ilvl w:val="1"/>
          <w:numId w:val="20"/>
        </w:numPr>
        <w:tabs>
          <w:tab w:val="left" w:pos="435"/>
        </w:tabs>
        <w:spacing w:before="117" w:line="360" w:lineRule="auto"/>
        <w:ind w:left="435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prestar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informações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que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lhe</w:t>
      </w:r>
      <w:r w:rsidRPr="008942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forem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solicitadas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pela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Diretoria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ou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por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Conselheiros;</w:t>
      </w:r>
    </w:p>
    <w:p w14:paraId="0E821B6E" w14:textId="77777777" w:rsidR="00894228" w:rsidRPr="00894228" w:rsidRDefault="00894228" w:rsidP="00894228">
      <w:pPr>
        <w:pStyle w:val="PargrafodaLista"/>
        <w:numPr>
          <w:ilvl w:val="1"/>
          <w:numId w:val="20"/>
        </w:numPr>
        <w:tabs>
          <w:tab w:val="left" w:pos="384"/>
        </w:tabs>
        <w:spacing w:before="120" w:line="360" w:lineRule="auto"/>
        <w:ind w:right="14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redigir as atas das sessões plenárias do Conselho Municipal dos Direitos da Pessoa com Deficiências, bem como colher as assinaturas dos presentes;</w:t>
      </w:r>
    </w:p>
    <w:p w14:paraId="30630DE0" w14:textId="77777777" w:rsidR="00894228" w:rsidRPr="00894228" w:rsidRDefault="00894228" w:rsidP="00894228">
      <w:pPr>
        <w:pStyle w:val="PargrafodaLista"/>
        <w:numPr>
          <w:ilvl w:val="1"/>
          <w:numId w:val="20"/>
        </w:numPr>
        <w:tabs>
          <w:tab w:val="left" w:pos="465"/>
        </w:tabs>
        <w:spacing w:before="120" w:line="360" w:lineRule="auto"/>
        <w:ind w:right="14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 xml:space="preserve">– controlar a assinatura dos Conselheiros, comunicando ao Presidente as ausências injustificadas há mais de 02 (duas) sessões consecutivas ou 04 (quatro) intercaladas. </w:t>
      </w:r>
    </w:p>
    <w:p w14:paraId="631805B7" w14:textId="77777777" w:rsidR="00894228" w:rsidRPr="00894228" w:rsidRDefault="00894228" w:rsidP="00894228">
      <w:pPr>
        <w:pStyle w:val="PargrafodaLista"/>
        <w:numPr>
          <w:ilvl w:val="1"/>
          <w:numId w:val="20"/>
        </w:numPr>
        <w:tabs>
          <w:tab w:val="left" w:pos="502"/>
        </w:tabs>
        <w:spacing w:before="118" w:line="360" w:lineRule="auto"/>
        <w:ind w:left="502" w:hanging="3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divulgar,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conforme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estabelecido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pelo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Conselho,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ata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aprovada;</w:t>
      </w:r>
    </w:p>
    <w:p w14:paraId="2BA0384A" w14:textId="77777777" w:rsidR="00894228" w:rsidRPr="00894228" w:rsidRDefault="00894228" w:rsidP="00894228">
      <w:pPr>
        <w:pStyle w:val="PargrafodaLista"/>
        <w:numPr>
          <w:ilvl w:val="1"/>
          <w:numId w:val="20"/>
        </w:numPr>
        <w:tabs>
          <w:tab w:val="left" w:pos="618"/>
        </w:tabs>
        <w:spacing w:before="120" w:line="360" w:lineRule="auto"/>
        <w:ind w:right="144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auxiliar na preparação da pauta das reuniões do Plenário e proceder à devida convocação dos conselheiros;</w:t>
      </w:r>
    </w:p>
    <w:p w14:paraId="3C9C3D8F" w14:textId="77777777" w:rsidR="00894228" w:rsidRPr="00894228" w:rsidRDefault="00894228" w:rsidP="00894228">
      <w:pPr>
        <w:pStyle w:val="PargrafodaLista"/>
        <w:numPr>
          <w:ilvl w:val="1"/>
          <w:numId w:val="20"/>
        </w:numPr>
        <w:tabs>
          <w:tab w:val="left" w:pos="529"/>
        </w:tabs>
        <w:spacing w:before="118" w:line="360" w:lineRule="auto"/>
        <w:ind w:right="14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supervisionar e/ou realizar todas as atribuições administrativas da Secretaria Executiva, em especial com respeito à elaboração, divulgação e guarda de documentos;</w:t>
      </w:r>
    </w:p>
    <w:p w14:paraId="50F26626" w14:textId="77777777" w:rsidR="00894228" w:rsidRPr="00894228" w:rsidRDefault="00894228" w:rsidP="00894228">
      <w:pPr>
        <w:pStyle w:val="PargrafodaLista"/>
        <w:numPr>
          <w:ilvl w:val="1"/>
          <w:numId w:val="20"/>
        </w:numPr>
        <w:tabs>
          <w:tab w:val="left" w:pos="440"/>
        </w:tabs>
        <w:spacing w:before="120" w:line="360" w:lineRule="auto"/>
        <w:ind w:right="145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 desempenhar outras atribuições inerentes à sua função ou que venham a ser determinadas pela Presidência.</w:t>
      </w:r>
    </w:p>
    <w:p w14:paraId="7E45996A" w14:textId="77777777" w:rsidR="00894228" w:rsidRPr="00894228" w:rsidRDefault="00894228" w:rsidP="00894228">
      <w:pPr>
        <w:pStyle w:val="Corpodetexto"/>
        <w:spacing w:before="118" w:line="360" w:lineRule="auto"/>
        <w:ind w:right="147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 xml:space="preserve">Parágrafo único. </w:t>
      </w:r>
      <w:r w:rsidRPr="00894228">
        <w:rPr>
          <w:rFonts w:ascii="Times New Roman" w:hAnsi="Times New Roman" w:cs="Times New Roman"/>
        </w:rPr>
        <w:t>A Secretaria Executiva ficará sob a supervisão direta da Diretoria do Conselho Municipal dos Direitos da Pessoa com Deficiência.</w:t>
      </w:r>
    </w:p>
    <w:p w14:paraId="4F1B8100" w14:textId="77777777" w:rsidR="00894228" w:rsidRPr="00894228" w:rsidRDefault="00894228" w:rsidP="00894228">
      <w:pPr>
        <w:pStyle w:val="Corpodetexto"/>
        <w:spacing w:before="242" w:line="360" w:lineRule="auto"/>
        <w:ind w:left="0"/>
        <w:jc w:val="left"/>
        <w:rPr>
          <w:rFonts w:ascii="Times New Roman" w:hAnsi="Times New Roman" w:cs="Times New Roman"/>
        </w:rPr>
      </w:pPr>
    </w:p>
    <w:p w14:paraId="6D30C2D3" w14:textId="77777777" w:rsidR="00894228" w:rsidRPr="00894228" w:rsidRDefault="00894228" w:rsidP="00894228">
      <w:pPr>
        <w:spacing w:before="1" w:line="360" w:lineRule="auto"/>
        <w:ind w:left="547" w:right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CAPÍTULO</w:t>
      </w:r>
      <w:r w:rsidRPr="008942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VI</w:t>
      </w:r>
    </w:p>
    <w:p w14:paraId="02AF1317" w14:textId="77777777" w:rsidR="00894228" w:rsidRPr="00894228" w:rsidRDefault="00894228" w:rsidP="00894228">
      <w:pPr>
        <w:spacing w:before="134" w:line="360" w:lineRule="auto"/>
        <w:ind w:left="1" w:right="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DA</w:t>
      </w:r>
      <w:r w:rsidRPr="0089422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PERDA</w:t>
      </w:r>
      <w:r w:rsidRPr="00894228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DO MANDATO</w:t>
      </w:r>
      <w:r w:rsidRPr="0089422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OU</w:t>
      </w:r>
      <w:r w:rsidRPr="00894228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SUBSTITUIÇÃO</w:t>
      </w:r>
      <w:r w:rsidRPr="0089422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>CONSELHEIRO</w:t>
      </w:r>
    </w:p>
    <w:p w14:paraId="117C0557" w14:textId="77777777" w:rsidR="00894228" w:rsidRPr="00894228" w:rsidRDefault="00894228" w:rsidP="00894228">
      <w:pPr>
        <w:spacing w:before="134" w:line="360" w:lineRule="auto"/>
        <w:ind w:left="1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5A5FC" w14:textId="77777777" w:rsidR="00894228" w:rsidRPr="00894228" w:rsidRDefault="00894228" w:rsidP="00894228">
      <w:pPr>
        <w:pStyle w:val="Corpodetexto"/>
        <w:spacing w:line="360" w:lineRule="auto"/>
        <w:ind w:right="151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>Art.</w:t>
      </w:r>
      <w:r w:rsidRPr="00894228">
        <w:rPr>
          <w:rFonts w:ascii="Times New Roman" w:hAnsi="Times New Roman" w:cs="Times New Roman"/>
          <w:b/>
          <w:spacing w:val="-1"/>
        </w:rPr>
        <w:t xml:space="preserve"> </w:t>
      </w:r>
      <w:r w:rsidRPr="00894228">
        <w:rPr>
          <w:rFonts w:ascii="Times New Roman" w:hAnsi="Times New Roman" w:cs="Times New Roman"/>
          <w:b/>
        </w:rPr>
        <w:t>20º.</w:t>
      </w:r>
      <w:r w:rsidRPr="00894228">
        <w:rPr>
          <w:rFonts w:ascii="Times New Roman" w:hAnsi="Times New Roman" w:cs="Times New Roman"/>
          <w:b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Perderá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o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mandato a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organização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ou entidade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da sociedade civil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que incorrer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em uma das seguintes condições:</w:t>
      </w:r>
    </w:p>
    <w:p w14:paraId="4E1D9B0C" w14:textId="77777777" w:rsidR="00894228" w:rsidRPr="00894228" w:rsidRDefault="00894228" w:rsidP="00894228">
      <w:pPr>
        <w:pStyle w:val="PargrafodaLista"/>
        <w:numPr>
          <w:ilvl w:val="0"/>
          <w:numId w:val="22"/>
        </w:numPr>
        <w:tabs>
          <w:tab w:val="left" w:pos="339"/>
        </w:tabs>
        <w:spacing w:before="118" w:line="360" w:lineRule="auto"/>
        <w:ind w:right="14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atuação de acentuada gravidade administrativa que a torne incompatível com as finalidades do Conselho;</w:t>
      </w:r>
    </w:p>
    <w:p w14:paraId="60D207C7" w14:textId="77777777" w:rsidR="00894228" w:rsidRPr="00894228" w:rsidRDefault="00894228" w:rsidP="00894228">
      <w:pPr>
        <w:pStyle w:val="PargrafodaLista"/>
        <w:numPr>
          <w:ilvl w:val="0"/>
          <w:numId w:val="22"/>
        </w:numPr>
        <w:tabs>
          <w:tab w:val="left" w:pos="341"/>
        </w:tabs>
        <w:spacing w:before="120" w:line="360" w:lineRule="auto"/>
        <w:ind w:left="341" w:hanging="20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extinção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sua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base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territorial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atuação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Estado;</w:t>
      </w:r>
    </w:p>
    <w:p w14:paraId="74815720" w14:textId="77777777" w:rsidR="00894228" w:rsidRPr="00894228" w:rsidRDefault="00894228" w:rsidP="00894228">
      <w:pPr>
        <w:pStyle w:val="PargrafodaLista"/>
        <w:numPr>
          <w:ilvl w:val="0"/>
          <w:numId w:val="22"/>
        </w:numPr>
        <w:tabs>
          <w:tab w:val="left" w:pos="409"/>
        </w:tabs>
        <w:spacing w:before="118" w:line="360" w:lineRule="auto"/>
        <w:ind w:right="147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imposição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penalidade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administrativa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reconhecidamente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grave,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em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consenso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 maioria absoluta dos membros do Conselho;</w:t>
      </w:r>
    </w:p>
    <w:p w14:paraId="20F84DCE" w14:textId="77777777" w:rsidR="00894228" w:rsidRPr="00894228" w:rsidRDefault="00894228" w:rsidP="00894228">
      <w:pPr>
        <w:pStyle w:val="PargrafodaLista"/>
        <w:numPr>
          <w:ilvl w:val="0"/>
          <w:numId w:val="22"/>
        </w:numPr>
        <w:tabs>
          <w:tab w:val="left" w:pos="471"/>
        </w:tabs>
        <w:spacing w:before="120" w:line="360" w:lineRule="auto"/>
        <w:ind w:right="139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lastRenderedPageBreak/>
        <w:t>- desvio ou má utilização dos recursos financeiros recebidos de órgãos e entidades governamentais ou privados;</w:t>
      </w:r>
    </w:p>
    <w:p w14:paraId="70CD8FF4" w14:textId="77777777" w:rsidR="00894228" w:rsidRPr="00894228" w:rsidRDefault="00894228" w:rsidP="00894228">
      <w:pPr>
        <w:pStyle w:val="PargrafodaLista"/>
        <w:numPr>
          <w:ilvl w:val="0"/>
          <w:numId w:val="22"/>
        </w:numPr>
        <w:tabs>
          <w:tab w:val="left" w:pos="377"/>
        </w:tabs>
        <w:spacing w:before="117" w:line="360" w:lineRule="auto"/>
        <w:ind w:right="15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desvio de sua finalidade principal, pela não prestação dos serviços propostos na área de proteção a pessoa com deficiência;</w:t>
      </w:r>
    </w:p>
    <w:p w14:paraId="191885B8" w14:textId="77777777" w:rsidR="00894228" w:rsidRPr="00894228" w:rsidRDefault="00894228" w:rsidP="00894228">
      <w:pPr>
        <w:pStyle w:val="PargrafodaLista"/>
        <w:numPr>
          <w:ilvl w:val="0"/>
          <w:numId w:val="22"/>
        </w:numPr>
        <w:tabs>
          <w:tab w:val="left" w:pos="434"/>
        </w:tabs>
        <w:spacing w:before="120" w:line="360" w:lineRule="auto"/>
        <w:ind w:left="434"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renúncia;</w:t>
      </w:r>
    </w:p>
    <w:p w14:paraId="5CCEA3E8" w14:textId="77777777" w:rsidR="00894228" w:rsidRPr="00894228" w:rsidRDefault="00894228" w:rsidP="00894228">
      <w:pPr>
        <w:pStyle w:val="PargrafodaLista"/>
        <w:numPr>
          <w:ilvl w:val="0"/>
          <w:numId w:val="22"/>
        </w:numPr>
        <w:tabs>
          <w:tab w:val="left" w:pos="523"/>
        </w:tabs>
        <w:spacing w:before="121" w:line="360" w:lineRule="auto"/>
        <w:ind w:right="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apresentação de incompatibilidade com o exercício de representação do respectivo segmento (usuários, prestadoras de serviços e trabalhadores do setor) e região.</w:t>
      </w:r>
    </w:p>
    <w:p w14:paraId="7E72E0BB" w14:textId="77777777" w:rsidR="00894228" w:rsidRPr="00894228" w:rsidRDefault="00894228" w:rsidP="00894228">
      <w:pPr>
        <w:pStyle w:val="PargrafodaLista"/>
        <w:numPr>
          <w:ilvl w:val="0"/>
          <w:numId w:val="22"/>
        </w:numPr>
        <w:tabs>
          <w:tab w:val="left" w:pos="565"/>
        </w:tabs>
        <w:spacing w:before="118" w:line="360" w:lineRule="auto"/>
        <w:ind w:left="56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–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repetição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consecutiva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número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igual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3</w:t>
      </w:r>
      <w:r w:rsidRPr="008942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(três)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faltas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injustificadas;</w:t>
      </w:r>
    </w:p>
    <w:p w14:paraId="182463E4" w14:textId="77777777" w:rsidR="00894228" w:rsidRPr="00894228" w:rsidRDefault="00894228" w:rsidP="00894228">
      <w:pPr>
        <w:pStyle w:val="Corpodetexto"/>
        <w:spacing w:line="360" w:lineRule="auto"/>
        <w:ind w:right="139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 1º - A perda de mandato da organização ou entidade da sociedade civil dar-se-á por deliberação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da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maioria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absoluta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dos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membros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do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Conselho,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em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procedimento iniciado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por provocação de qualquer dos seus integrantes, do Ministério Público ou de qualquer cidadão, assegurado o direito de ampla defesa.</w:t>
      </w:r>
    </w:p>
    <w:p w14:paraId="4718E257" w14:textId="77777777" w:rsidR="00894228" w:rsidRPr="00894228" w:rsidRDefault="00894228" w:rsidP="00894228">
      <w:pPr>
        <w:pStyle w:val="Corpodetexto"/>
        <w:spacing w:before="117" w:line="360" w:lineRule="auto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</w:t>
      </w:r>
      <w:r w:rsidRPr="00894228">
        <w:rPr>
          <w:rFonts w:ascii="Times New Roman" w:hAnsi="Times New Roman" w:cs="Times New Roman"/>
          <w:spacing w:val="45"/>
        </w:rPr>
        <w:t xml:space="preserve"> </w:t>
      </w:r>
      <w:r w:rsidRPr="00894228">
        <w:rPr>
          <w:rFonts w:ascii="Times New Roman" w:hAnsi="Times New Roman" w:cs="Times New Roman"/>
        </w:rPr>
        <w:t>2º</w:t>
      </w:r>
      <w:r w:rsidRPr="00894228">
        <w:rPr>
          <w:rFonts w:ascii="Times New Roman" w:hAnsi="Times New Roman" w:cs="Times New Roman"/>
          <w:spacing w:val="47"/>
        </w:rPr>
        <w:t xml:space="preserve"> </w:t>
      </w:r>
      <w:r w:rsidRPr="00894228">
        <w:rPr>
          <w:rFonts w:ascii="Times New Roman" w:hAnsi="Times New Roman" w:cs="Times New Roman"/>
        </w:rPr>
        <w:t>-</w:t>
      </w:r>
      <w:r w:rsidRPr="00894228">
        <w:rPr>
          <w:rFonts w:ascii="Times New Roman" w:hAnsi="Times New Roman" w:cs="Times New Roman"/>
          <w:spacing w:val="45"/>
        </w:rPr>
        <w:t xml:space="preserve"> </w:t>
      </w:r>
      <w:r w:rsidRPr="00894228">
        <w:rPr>
          <w:rFonts w:ascii="Times New Roman" w:hAnsi="Times New Roman" w:cs="Times New Roman"/>
        </w:rPr>
        <w:t>A</w:t>
      </w:r>
      <w:r w:rsidRPr="00894228">
        <w:rPr>
          <w:rFonts w:ascii="Times New Roman" w:hAnsi="Times New Roman" w:cs="Times New Roman"/>
          <w:spacing w:val="45"/>
        </w:rPr>
        <w:t xml:space="preserve"> </w:t>
      </w:r>
      <w:r w:rsidRPr="00894228">
        <w:rPr>
          <w:rFonts w:ascii="Times New Roman" w:hAnsi="Times New Roman" w:cs="Times New Roman"/>
        </w:rPr>
        <w:t>representação</w:t>
      </w:r>
      <w:r w:rsidRPr="00894228">
        <w:rPr>
          <w:rFonts w:ascii="Times New Roman" w:hAnsi="Times New Roman" w:cs="Times New Roman"/>
          <w:spacing w:val="45"/>
        </w:rPr>
        <w:t xml:space="preserve"> </w:t>
      </w:r>
      <w:r w:rsidRPr="00894228">
        <w:rPr>
          <w:rFonts w:ascii="Times New Roman" w:hAnsi="Times New Roman" w:cs="Times New Roman"/>
        </w:rPr>
        <w:t>no</w:t>
      </w:r>
      <w:r w:rsidRPr="00894228">
        <w:rPr>
          <w:rFonts w:ascii="Times New Roman" w:hAnsi="Times New Roman" w:cs="Times New Roman"/>
          <w:spacing w:val="46"/>
        </w:rPr>
        <w:t xml:space="preserve"> </w:t>
      </w:r>
      <w:r w:rsidRPr="00894228">
        <w:rPr>
          <w:rFonts w:ascii="Times New Roman" w:hAnsi="Times New Roman" w:cs="Times New Roman"/>
        </w:rPr>
        <w:t>gozo</w:t>
      </w:r>
      <w:r w:rsidRPr="00894228">
        <w:rPr>
          <w:rFonts w:ascii="Times New Roman" w:hAnsi="Times New Roman" w:cs="Times New Roman"/>
          <w:spacing w:val="45"/>
        </w:rPr>
        <w:t xml:space="preserve"> </w:t>
      </w:r>
      <w:r w:rsidRPr="00894228">
        <w:rPr>
          <w:rFonts w:ascii="Times New Roman" w:hAnsi="Times New Roman" w:cs="Times New Roman"/>
        </w:rPr>
        <w:t>da</w:t>
      </w:r>
      <w:r w:rsidRPr="00894228">
        <w:rPr>
          <w:rFonts w:ascii="Times New Roman" w:hAnsi="Times New Roman" w:cs="Times New Roman"/>
          <w:spacing w:val="50"/>
        </w:rPr>
        <w:t xml:space="preserve"> </w:t>
      </w:r>
      <w:r w:rsidRPr="00894228">
        <w:rPr>
          <w:rFonts w:ascii="Times New Roman" w:hAnsi="Times New Roman" w:cs="Times New Roman"/>
        </w:rPr>
        <w:t>titularidade,</w:t>
      </w:r>
      <w:r w:rsidRPr="00894228">
        <w:rPr>
          <w:rFonts w:ascii="Times New Roman" w:hAnsi="Times New Roman" w:cs="Times New Roman"/>
          <w:spacing w:val="46"/>
        </w:rPr>
        <w:t xml:space="preserve"> </w:t>
      </w:r>
      <w:r w:rsidRPr="00894228">
        <w:rPr>
          <w:rFonts w:ascii="Times New Roman" w:hAnsi="Times New Roman" w:cs="Times New Roman"/>
        </w:rPr>
        <w:t>que</w:t>
      </w:r>
      <w:r w:rsidRPr="00894228">
        <w:rPr>
          <w:rFonts w:ascii="Times New Roman" w:hAnsi="Times New Roman" w:cs="Times New Roman"/>
          <w:spacing w:val="45"/>
        </w:rPr>
        <w:t xml:space="preserve"> </w:t>
      </w:r>
      <w:r w:rsidRPr="00894228">
        <w:rPr>
          <w:rFonts w:ascii="Times New Roman" w:hAnsi="Times New Roman" w:cs="Times New Roman"/>
        </w:rPr>
        <w:t>perder</w:t>
      </w:r>
      <w:r w:rsidRPr="00894228">
        <w:rPr>
          <w:rFonts w:ascii="Times New Roman" w:hAnsi="Times New Roman" w:cs="Times New Roman"/>
          <w:spacing w:val="43"/>
        </w:rPr>
        <w:t xml:space="preserve"> </w:t>
      </w:r>
      <w:r w:rsidRPr="00894228">
        <w:rPr>
          <w:rFonts w:ascii="Times New Roman" w:hAnsi="Times New Roman" w:cs="Times New Roman"/>
        </w:rPr>
        <w:t>o</w:t>
      </w:r>
      <w:r w:rsidRPr="00894228">
        <w:rPr>
          <w:rFonts w:ascii="Times New Roman" w:hAnsi="Times New Roman" w:cs="Times New Roman"/>
          <w:spacing w:val="43"/>
        </w:rPr>
        <w:t xml:space="preserve"> </w:t>
      </w:r>
      <w:r w:rsidRPr="00894228">
        <w:rPr>
          <w:rFonts w:ascii="Times New Roman" w:hAnsi="Times New Roman" w:cs="Times New Roman"/>
        </w:rPr>
        <w:t>mandato</w:t>
      </w:r>
      <w:r w:rsidRPr="00894228">
        <w:rPr>
          <w:rFonts w:ascii="Times New Roman" w:hAnsi="Times New Roman" w:cs="Times New Roman"/>
          <w:spacing w:val="45"/>
        </w:rPr>
        <w:t xml:space="preserve"> </w:t>
      </w:r>
      <w:r w:rsidRPr="00894228">
        <w:rPr>
          <w:rFonts w:ascii="Times New Roman" w:hAnsi="Times New Roman" w:cs="Times New Roman"/>
        </w:rPr>
        <w:t>terá</w:t>
      </w:r>
      <w:r w:rsidRPr="00894228">
        <w:rPr>
          <w:rFonts w:ascii="Times New Roman" w:hAnsi="Times New Roman" w:cs="Times New Roman"/>
          <w:spacing w:val="45"/>
        </w:rPr>
        <w:t xml:space="preserve"> </w:t>
      </w:r>
      <w:r w:rsidRPr="00894228">
        <w:rPr>
          <w:rFonts w:ascii="Times New Roman" w:hAnsi="Times New Roman" w:cs="Times New Roman"/>
        </w:rPr>
        <w:t>sua</w:t>
      </w:r>
      <w:r w:rsidRPr="00894228">
        <w:rPr>
          <w:rFonts w:ascii="Times New Roman" w:hAnsi="Times New Roman" w:cs="Times New Roman"/>
          <w:spacing w:val="45"/>
        </w:rPr>
        <w:t xml:space="preserve"> </w:t>
      </w:r>
      <w:r w:rsidRPr="00894228">
        <w:rPr>
          <w:rFonts w:ascii="Times New Roman" w:hAnsi="Times New Roman" w:cs="Times New Roman"/>
          <w:spacing w:val="-4"/>
        </w:rPr>
        <w:t>vaga</w:t>
      </w:r>
    </w:p>
    <w:p w14:paraId="20B00C82" w14:textId="77777777" w:rsidR="00894228" w:rsidRPr="00894228" w:rsidRDefault="00894228" w:rsidP="00894228">
      <w:pPr>
        <w:pStyle w:val="Corpodetexto"/>
        <w:spacing w:before="9" w:line="360" w:lineRule="auto"/>
        <w:ind w:right="151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assumida pelo suplente ou, no caso de vacância deste, pela representação que obteve a maior votação no processo eleitoral.</w:t>
      </w:r>
    </w:p>
    <w:p w14:paraId="1CDC9618" w14:textId="77777777" w:rsidR="00894228" w:rsidRPr="00894228" w:rsidRDefault="00894228" w:rsidP="00894228">
      <w:pPr>
        <w:pStyle w:val="Corpodetexto"/>
        <w:spacing w:before="121" w:line="360" w:lineRule="auto"/>
        <w:ind w:right="146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 3º - Nos casos omissos de indicação de representação de qualquer segmento, se constituirá assembleia, com pelo menos 2/3 do colegiado, para deliberação.</w:t>
      </w:r>
    </w:p>
    <w:p w14:paraId="5576D967" w14:textId="77777777" w:rsidR="00894228" w:rsidRPr="00894228" w:rsidRDefault="00894228" w:rsidP="00894228">
      <w:pPr>
        <w:pStyle w:val="Corpodetexto"/>
        <w:spacing w:before="117" w:line="360" w:lineRule="auto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>Art.</w:t>
      </w:r>
      <w:r w:rsidRPr="00894228">
        <w:rPr>
          <w:rFonts w:ascii="Times New Roman" w:hAnsi="Times New Roman" w:cs="Times New Roman"/>
          <w:b/>
          <w:spacing w:val="-5"/>
        </w:rPr>
        <w:t xml:space="preserve"> </w:t>
      </w:r>
      <w:r w:rsidRPr="00894228">
        <w:rPr>
          <w:rFonts w:ascii="Times New Roman" w:hAnsi="Times New Roman" w:cs="Times New Roman"/>
          <w:b/>
        </w:rPr>
        <w:t>21º</w:t>
      </w:r>
      <w:r w:rsidRPr="00894228">
        <w:rPr>
          <w:rFonts w:ascii="Times New Roman" w:hAnsi="Times New Roman" w:cs="Times New Roman"/>
        </w:rPr>
        <w:t>.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Será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substituído,</w:t>
      </w:r>
      <w:r w:rsidRPr="00894228">
        <w:rPr>
          <w:rFonts w:ascii="Times New Roman" w:hAnsi="Times New Roman" w:cs="Times New Roman"/>
          <w:spacing w:val="-7"/>
        </w:rPr>
        <w:t xml:space="preserve"> </w:t>
      </w:r>
      <w:r w:rsidRPr="00894228">
        <w:rPr>
          <w:rFonts w:ascii="Times New Roman" w:hAnsi="Times New Roman" w:cs="Times New Roman"/>
        </w:rPr>
        <w:t>necessariamente,</w:t>
      </w:r>
      <w:r w:rsidRPr="00894228">
        <w:rPr>
          <w:rFonts w:ascii="Times New Roman" w:hAnsi="Times New Roman" w:cs="Times New Roman"/>
          <w:spacing w:val="-6"/>
        </w:rPr>
        <w:t xml:space="preserve"> </w:t>
      </w:r>
      <w:r w:rsidRPr="00894228">
        <w:rPr>
          <w:rFonts w:ascii="Times New Roman" w:hAnsi="Times New Roman" w:cs="Times New Roman"/>
        </w:rPr>
        <w:t>o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conselheiro</w:t>
      </w:r>
      <w:r w:rsidRPr="00894228">
        <w:rPr>
          <w:rFonts w:ascii="Times New Roman" w:hAnsi="Times New Roman" w:cs="Times New Roman"/>
          <w:spacing w:val="-4"/>
        </w:rPr>
        <w:t xml:space="preserve"> que:</w:t>
      </w:r>
    </w:p>
    <w:p w14:paraId="4B7F3795" w14:textId="77777777" w:rsidR="00894228" w:rsidRPr="00894228" w:rsidRDefault="00894228" w:rsidP="00894228">
      <w:pPr>
        <w:pStyle w:val="PargrafodaLista"/>
        <w:numPr>
          <w:ilvl w:val="0"/>
          <w:numId w:val="24"/>
        </w:numPr>
        <w:tabs>
          <w:tab w:val="left" w:pos="274"/>
        </w:tabs>
        <w:spacing w:before="120" w:line="360" w:lineRule="auto"/>
        <w:ind w:left="274" w:hanging="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desvincular-se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órgão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origem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de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sua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representação;</w:t>
      </w:r>
    </w:p>
    <w:p w14:paraId="6A842FEF" w14:textId="77777777" w:rsidR="00894228" w:rsidRPr="00894228" w:rsidRDefault="00894228" w:rsidP="00894228">
      <w:pPr>
        <w:pStyle w:val="PargrafodaLista"/>
        <w:numPr>
          <w:ilvl w:val="0"/>
          <w:numId w:val="24"/>
        </w:numPr>
        <w:tabs>
          <w:tab w:val="left" w:pos="384"/>
        </w:tabs>
        <w:spacing w:before="120" w:line="360" w:lineRule="auto"/>
        <w:ind w:left="140" w:right="143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 apresentar renúncia no Plenário do Conselho, que será lida na sessão seguinte à entrega à Secretaria Executiva do Conselho;</w:t>
      </w:r>
    </w:p>
    <w:p w14:paraId="6C2FD7BC" w14:textId="77777777" w:rsidR="00894228" w:rsidRPr="00894228" w:rsidRDefault="00894228" w:rsidP="00894228">
      <w:pPr>
        <w:pStyle w:val="PargrafodaLista"/>
        <w:numPr>
          <w:ilvl w:val="0"/>
          <w:numId w:val="24"/>
        </w:numPr>
        <w:tabs>
          <w:tab w:val="left" w:pos="407"/>
        </w:tabs>
        <w:spacing w:before="118" w:line="360" w:lineRule="auto"/>
        <w:ind w:left="407" w:hanging="2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</w:t>
      </w:r>
      <w:r w:rsidRPr="008942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apresentar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procedimento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incompatível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com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a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dignidade</w:t>
      </w:r>
      <w:r w:rsidRPr="008942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das</w:t>
      </w:r>
      <w:r w:rsidRPr="008942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>funções;</w:t>
      </w:r>
    </w:p>
    <w:p w14:paraId="0274476E" w14:textId="77777777" w:rsidR="00894228" w:rsidRPr="00894228" w:rsidRDefault="00894228" w:rsidP="00894228">
      <w:pPr>
        <w:pStyle w:val="PargrafodaLista"/>
        <w:numPr>
          <w:ilvl w:val="0"/>
          <w:numId w:val="24"/>
        </w:numPr>
        <w:tabs>
          <w:tab w:val="left" w:pos="435"/>
        </w:tabs>
        <w:spacing w:before="120" w:line="360" w:lineRule="auto"/>
        <w:ind w:left="435"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4228">
        <w:rPr>
          <w:rFonts w:ascii="Times New Roman" w:hAnsi="Times New Roman" w:cs="Times New Roman"/>
          <w:sz w:val="24"/>
          <w:szCs w:val="24"/>
        </w:rPr>
        <w:t>-</w:t>
      </w:r>
      <w:r w:rsidRPr="008942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for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condenado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por</w:t>
      </w:r>
      <w:r w:rsidRPr="008942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sentença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irrecorrível,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por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crime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ou</w:t>
      </w:r>
      <w:r w:rsidRPr="008942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sz w:val="24"/>
          <w:szCs w:val="24"/>
        </w:rPr>
        <w:t>contravenção</w:t>
      </w:r>
      <w:r w:rsidRPr="00894228">
        <w:rPr>
          <w:rFonts w:ascii="Times New Roman" w:hAnsi="Times New Roman" w:cs="Times New Roman"/>
          <w:spacing w:val="-2"/>
          <w:sz w:val="24"/>
          <w:szCs w:val="24"/>
        </w:rPr>
        <w:t xml:space="preserve"> penal.</w:t>
      </w:r>
    </w:p>
    <w:p w14:paraId="41E4EB74" w14:textId="77777777" w:rsidR="00894228" w:rsidRPr="00894228" w:rsidRDefault="00894228" w:rsidP="00894228">
      <w:pPr>
        <w:pStyle w:val="Corpodetexto"/>
        <w:spacing w:before="118" w:line="360" w:lineRule="auto"/>
        <w:ind w:right="144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 1º - A substituição, quando necessário, dar-se-á por deliberação da maioria dos membros presentes à sessão do Conselho, em procedimento iniciado mediante provocação de integrante do Conselho Municipal, do Ministério Público ou de qualquer cidadão, assegurada ampla defesa.</w:t>
      </w:r>
    </w:p>
    <w:p w14:paraId="0629863B" w14:textId="77777777" w:rsidR="00894228" w:rsidRPr="00894228" w:rsidRDefault="00894228" w:rsidP="00894228">
      <w:pPr>
        <w:pStyle w:val="Corpodetexto"/>
        <w:spacing w:line="360" w:lineRule="auto"/>
        <w:ind w:right="147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 2º – Caso seja determinada a substituição de conselheiro, caberá a organização ou entidade da sociedade civil do respectivo membro do Conselho a indicação de seu novo representante, sob pena de perda do mandato.</w:t>
      </w:r>
    </w:p>
    <w:p w14:paraId="020F3BB0" w14:textId="77777777" w:rsidR="00894228" w:rsidRDefault="00894228" w:rsidP="00894228">
      <w:pPr>
        <w:pStyle w:val="Corpodetexto"/>
        <w:spacing w:before="118" w:line="360" w:lineRule="auto"/>
        <w:ind w:right="139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lastRenderedPageBreak/>
        <w:t>§ 3º A perda da representação pelas entidades não governamentais, bem como a perda de mandato por qualquer conselheiro não governamental ocorrerá por ato do Prefeito Municipal, através de solicitação do Presidente do Conselho Municipal dos Direitos da Pessoa com Deficiência, após a apreciação pelo Plenário, após procedimento que assegure o contraditório e a ampla defesa.</w:t>
      </w:r>
    </w:p>
    <w:p w14:paraId="0F5D90DC" w14:textId="77777777" w:rsidR="000A66CC" w:rsidRPr="00894228" w:rsidRDefault="000A66CC" w:rsidP="00894228">
      <w:pPr>
        <w:pStyle w:val="Corpodetexto"/>
        <w:spacing w:before="118" w:line="360" w:lineRule="auto"/>
        <w:ind w:right="139"/>
        <w:rPr>
          <w:rFonts w:ascii="Times New Roman" w:hAnsi="Times New Roman" w:cs="Times New Roman"/>
        </w:rPr>
      </w:pPr>
    </w:p>
    <w:p w14:paraId="1D716F89" w14:textId="77777777" w:rsidR="00894228" w:rsidRPr="00894228" w:rsidRDefault="00894228" w:rsidP="00894228">
      <w:pPr>
        <w:pStyle w:val="Corpodetexto"/>
        <w:spacing w:line="360" w:lineRule="auto"/>
        <w:ind w:right="147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§4º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Nos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casos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de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renúncia,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impedimento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ou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falta,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os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membros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do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Conselho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Municipal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dos Direitos da Pessoa com Deficiência serão substituídos interinamente pelos suplentes, os quais exercerão os mesmos direitos e deveres dos efetivos, enquanto não indicado pela entidade ou órgão de origem o novo substituto enviado oficio do responsavel pelo orgão ou instituição.</w:t>
      </w:r>
    </w:p>
    <w:p w14:paraId="23D08EC6" w14:textId="77777777" w:rsidR="00894228" w:rsidRPr="00894228" w:rsidRDefault="00894228" w:rsidP="00894228">
      <w:pPr>
        <w:pStyle w:val="Corpodetexto"/>
        <w:spacing w:before="121" w:line="360" w:lineRule="auto"/>
        <w:ind w:right="140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§3º O Presidente do Conselho requisitará a indicação de outro representante efetivo, governamental ou não governamental, ao órgão ou entidade de origem do substituído, o que deverá ser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providenciado no prazo máximo de 30 (trinta)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dias,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remetendo em seguida o nome do indicado para nomeação pelo Prefeito</w:t>
      </w:r>
      <w:r w:rsidRPr="00894228">
        <w:rPr>
          <w:rFonts w:ascii="Times New Roman" w:hAnsi="Times New Roman" w:cs="Times New Roman"/>
          <w:color w:val="000000"/>
        </w:rPr>
        <w:t>.</w:t>
      </w:r>
    </w:p>
    <w:p w14:paraId="49660408" w14:textId="57ED26CA" w:rsidR="00894228" w:rsidRDefault="00894228" w:rsidP="000A66CC">
      <w:pPr>
        <w:pStyle w:val="Corpodetexto"/>
        <w:spacing w:before="117" w:line="360" w:lineRule="auto"/>
        <w:ind w:right="146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</w:rPr>
        <w:t>§4º Os órgãos ou entidades representados pelos Conselheiros faltosos deverão ser comunicados via oficio do presidente do Conselho, a partir da segunda falta consecutiva ou da quarta intercalada, para que</w:t>
      </w:r>
      <w:r w:rsidRPr="00894228">
        <w:rPr>
          <w:rFonts w:ascii="Times New Roman" w:hAnsi="Times New Roman" w:cs="Times New Roman"/>
          <w:spacing w:val="40"/>
        </w:rPr>
        <w:t xml:space="preserve"> </w:t>
      </w:r>
      <w:r w:rsidRPr="00894228">
        <w:rPr>
          <w:rFonts w:ascii="Times New Roman" w:hAnsi="Times New Roman" w:cs="Times New Roman"/>
        </w:rPr>
        <w:t>seja observado o disposto no art. 8º.</w:t>
      </w:r>
    </w:p>
    <w:p w14:paraId="593E4E02" w14:textId="77777777" w:rsidR="000A66CC" w:rsidRPr="00894228" w:rsidRDefault="000A66CC" w:rsidP="000A66CC">
      <w:pPr>
        <w:pStyle w:val="Corpodetexto"/>
        <w:spacing w:before="117" w:line="360" w:lineRule="auto"/>
        <w:ind w:right="146"/>
        <w:rPr>
          <w:rFonts w:ascii="Times New Roman" w:hAnsi="Times New Roman" w:cs="Times New Roman"/>
        </w:rPr>
      </w:pPr>
    </w:p>
    <w:p w14:paraId="69B579A0" w14:textId="77777777" w:rsidR="00894228" w:rsidRPr="00894228" w:rsidRDefault="00894228" w:rsidP="00894228">
      <w:pPr>
        <w:spacing w:line="360" w:lineRule="auto"/>
        <w:ind w:left="547" w:right="5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CAPÍTULO</w:t>
      </w:r>
      <w:r w:rsidRPr="00894228">
        <w:rPr>
          <w:rFonts w:ascii="Times New Roman" w:hAnsi="Times New Roman" w:cs="Times New Roman"/>
          <w:b/>
          <w:spacing w:val="-5"/>
          <w:sz w:val="24"/>
          <w:szCs w:val="24"/>
        </w:rPr>
        <w:t xml:space="preserve"> VII</w:t>
      </w:r>
    </w:p>
    <w:p w14:paraId="0B693439" w14:textId="7BFF1B59" w:rsidR="00894228" w:rsidRPr="003A6D27" w:rsidRDefault="00894228" w:rsidP="003A6D27">
      <w:pPr>
        <w:spacing w:before="139" w:line="360" w:lineRule="auto"/>
        <w:ind w:left="547" w:right="55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894228">
        <w:rPr>
          <w:rFonts w:ascii="Times New Roman" w:hAnsi="Times New Roman" w:cs="Times New Roman"/>
          <w:b/>
          <w:sz w:val="24"/>
          <w:szCs w:val="24"/>
        </w:rPr>
        <w:t>DAS</w:t>
      </w:r>
      <w:r w:rsidRPr="0089422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z w:val="24"/>
          <w:szCs w:val="24"/>
        </w:rPr>
        <w:t>DISPOSIÇÕES</w:t>
      </w:r>
      <w:r w:rsidRPr="00894228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94228">
        <w:rPr>
          <w:rFonts w:ascii="Times New Roman" w:hAnsi="Times New Roman" w:cs="Times New Roman"/>
          <w:b/>
          <w:spacing w:val="-2"/>
          <w:sz w:val="24"/>
          <w:szCs w:val="24"/>
        </w:rPr>
        <w:t>GERAIS</w:t>
      </w:r>
    </w:p>
    <w:p w14:paraId="5E051751" w14:textId="77777777" w:rsidR="00894228" w:rsidRPr="00894228" w:rsidRDefault="00894228" w:rsidP="000A66CC">
      <w:pPr>
        <w:pStyle w:val="Corpodetexto"/>
        <w:spacing w:before="137" w:line="360" w:lineRule="auto"/>
        <w:ind w:right="328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>Art.</w:t>
      </w:r>
      <w:r w:rsidRPr="00894228">
        <w:rPr>
          <w:rFonts w:ascii="Times New Roman" w:hAnsi="Times New Roman" w:cs="Times New Roman"/>
          <w:b/>
          <w:spacing w:val="24"/>
        </w:rPr>
        <w:t xml:space="preserve"> </w:t>
      </w:r>
      <w:r w:rsidRPr="00894228">
        <w:rPr>
          <w:rFonts w:ascii="Times New Roman" w:hAnsi="Times New Roman" w:cs="Times New Roman"/>
          <w:b/>
        </w:rPr>
        <w:t xml:space="preserve">22º. </w:t>
      </w:r>
      <w:r w:rsidRPr="00894228">
        <w:rPr>
          <w:rFonts w:ascii="Times New Roman" w:hAnsi="Times New Roman" w:cs="Times New Roman"/>
        </w:rPr>
        <w:t>Os casos omissos serão resolvidos pelo Plenário ou, em caso de urgência, “ad</w:t>
      </w:r>
      <w:r w:rsidRPr="00894228">
        <w:rPr>
          <w:rFonts w:ascii="Times New Roman" w:hAnsi="Times New Roman" w:cs="Times New Roman"/>
          <w:spacing w:val="80"/>
        </w:rPr>
        <w:t xml:space="preserve"> </w:t>
      </w:r>
      <w:r w:rsidRPr="00894228">
        <w:rPr>
          <w:rFonts w:ascii="Times New Roman" w:hAnsi="Times New Roman" w:cs="Times New Roman"/>
        </w:rPr>
        <w:t>referendum” pelo presidente.</w:t>
      </w:r>
    </w:p>
    <w:p w14:paraId="317F311E" w14:textId="71AF83E0" w:rsidR="00894228" w:rsidRPr="00894228" w:rsidRDefault="00894228" w:rsidP="003A6D27">
      <w:pPr>
        <w:pStyle w:val="Corpodetexto"/>
        <w:spacing w:before="0" w:line="360" w:lineRule="auto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 xml:space="preserve">Art. 23º. </w:t>
      </w:r>
      <w:r w:rsidRPr="00894228">
        <w:rPr>
          <w:rFonts w:ascii="Times New Roman" w:hAnsi="Times New Roman" w:cs="Times New Roman"/>
        </w:rPr>
        <w:t>O presente Regimento Interno poderá ser alterado somente com a aprovação mínima de 2/3 (dois terços) do total de seus membros.</w:t>
      </w:r>
    </w:p>
    <w:p w14:paraId="68FE6CE4" w14:textId="75632414" w:rsidR="00894228" w:rsidRDefault="00894228" w:rsidP="003A6D27">
      <w:pPr>
        <w:pStyle w:val="Corpodetexto"/>
        <w:spacing w:before="0" w:line="360" w:lineRule="auto"/>
        <w:jc w:val="left"/>
        <w:rPr>
          <w:rFonts w:ascii="Times New Roman" w:hAnsi="Times New Roman" w:cs="Times New Roman"/>
        </w:rPr>
      </w:pPr>
      <w:r w:rsidRPr="00894228">
        <w:rPr>
          <w:rFonts w:ascii="Times New Roman" w:hAnsi="Times New Roman" w:cs="Times New Roman"/>
          <w:b/>
        </w:rPr>
        <w:t>Art.</w:t>
      </w:r>
      <w:r w:rsidRPr="00894228">
        <w:rPr>
          <w:rFonts w:ascii="Times New Roman" w:hAnsi="Times New Roman" w:cs="Times New Roman"/>
          <w:b/>
          <w:spacing w:val="-3"/>
        </w:rPr>
        <w:t xml:space="preserve"> </w:t>
      </w:r>
      <w:r w:rsidRPr="00894228">
        <w:rPr>
          <w:rFonts w:ascii="Times New Roman" w:hAnsi="Times New Roman" w:cs="Times New Roman"/>
          <w:b/>
        </w:rPr>
        <w:t>24º.</w:t>
      </w:r>
      <w:r w:rsidRPr="00894228">
        <w:rPr>
          <w:rFonts w:ascii="Times New Roman" w:hAnsi="Times New Roman" w:cs="Times New Roman"/>
          <w:b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Este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Regimento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Interno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entrará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em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vigor</w:t>
      </w:r>
      <w:r w:rsidRPr="00894228">
        <w:rPr>
          <w:rFonts w:ascii="Times New Roman" w:hAnsi="Times New Roman" w:cs="Times New Roman"/>
          <w:spacing w:val="-3"/>
        </w:rPr>
        <w:t xml:space="preserve"> </w:t>
      </w:r>
      <w:r w:rsidRPr="00894228">
        <w:rPr>
          <w:rFonts w:ascii="Times New Roman" w:hAnsi="Times New Roman" w:cs="Times New Roman"/>
        </w:rPr>
        <w:t>na</w:t>
      </w:r>
      <w:r w:rsidRPr="00894228">
        <w:rPr>
          <w:rFonts w:ascii="Times New Roman" w:hAnsi="Times New Roman" w:cs="Times New Roman"/>
          <w:spacing w:val="-1"/>
        </w:rPr>
        <w:t xml:space="preserve"> </w:t>
      </w:r>
      <w:r w:rsidRPr="00894228">
        <w:rPr>
          <w:rFonts w:ascii="Times New Roman" w:hAnsi="Times New Roman" w:cs="Times New Roman"/>
        </w:rPr>
        <w:t>data</w:t>
      </w:r>
      <w:r w:rsidRPr="00894228">
        <w:rPr>
          <w:rFonts w:ascii="Times New Roman" w:hAnsi="Times New Roman" w:cs="Times New Roman"/>
          <w:spacing w:val="-4"/>
        </w:rPr>
        <w:t xml:space="preserve"> </w:t>
      </w:r>
      <w:r w:rsidRPr="00894228">
        <w:rPr>
          <w:rFonts w:ascii="Times New Roman" w:hAnsi="Times New Roman" w:cs="Times New Roman"/>
        </w:rPr>
        <w:t>de</w:t>
      </w:r>
      <w:r w:rsidRPr="00894228">
        <w:rPr>
          <w:rFonts w:ascii="Times New Roman" w:hAnsi="Times New Roman" w:cs="Times New Roman"/>
          <w:spacing w:val="-2"/>
        </w:rPr>
        <w:t xml:space="preserve"> </w:t>
      </w:r>
      <w:r w:rsidRPr="00894228">
        <w:rPr>
          <w:rFonts w:ascii="Times New Roman" w:hAnsi="Times New Roman" w:cs="Times New Roman"/>
        </w:rPr>
        <w:t>sua</w:t>
      </w:r>
      <w:r w:rsidRPr="00894228">
        <w:rPr>
          <w:rFonts w:ascii="Times New Roman" w:hAnsi="Times New Roman" w:cs="Times New Roman"/>
          <w:spacing w:val="-5"/>
        </w:rPr>
        <w:t xml:space="preserve"> </w:t>
      </w:r>
      <w:r w:rsidRPr="00894228">
        <w:rPr>
          <w:rFonts w:ascii="Times New Roman" w:hAnsi="Times New Roman" w:cs="Times New Roman"/>
          <w:spacing w:val="-2"/>
        </w:rPr>
        <w:t>publicação.</w:t>
      </w:r>
    </w:p>
    <w:p w14:paraId="0792BB96" w14:textId="77777777" w:rsidR="003A6D27" w:rsidRPr="00894228" w:rsidRDefault="003A6D27" w:rsidP="003A6D27">
      <w:pPr>
        <w:pStyle w:val="Corpodetexto"/>
        <w:spacing w:before="0" w:line="360" w:lineRule="auto"/>
        <w:jc w:val="left"/>
        <w:rPr>
          <w:rFonts w:ascii="Times New Roman" w:hAnsi="Times New Roman" w:cs="Times New Roman"/>
        </w:rPr>
      </w:pPr>
    </w:p>
    <w:p w14:paraId="1559D4F2" w14:textId="04C9191A" w:rsidR="00894228" w:rsidRPr="00C80A7B" w:rsidRDefault="00894228" w:rsidP="00C80A7B">
      <w:pPr>
        <w:ind w:left="548" w:right="549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0A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Pranchita, </w:t>
      </w:r>
      <w:r w:rsidR="003A6D27" w:rsidRPr="00C80A7B">
        <w:rPr>
          <w:rFonts w:ascii="Times New Roman" w:hAnsi="Times New Roman" w:cs="Times New Roman"/>
          <w:bCs/>
          <w:color w:val="000000"/>
          <w:sz w:val="24"/>
          <w:szCs w:val="24"/>
        </w:rPr>
        <w:t>12</w:t>
      </w:r>
      <w:r w:rsidRPr="00C80A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Setembro de 2025.</w:t>
      </w:r>
    </w:p>
    <w:p w14:paraId="450A6076" w14:textId="77777777" w:rsidR="003A6D27" w:rsidRDefault="003A6D27" w:rsidP="003A6D27">
      <w:pPr>
        <w:ind w:left="548" w:right="54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B46BB7E" w14:textId="77777777" w:rsidR="003A6D27" w:rsidRPr="003A6D27" w:rsidRDefault="003A6D27" w:rsidP="003A6D27">
      <w:pPr>
        <w:ind w:left="548" w:right="54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B09E4" w14:textId="77777777" w:rsidR="00894228" w:rsidRPr="00894228" w:rsidRDefault="00894228" w:rsidP="00894228">
      <w:pPr>
        <w:pStyle w:val="Corpodetexto"/>
        <w:spacing w:before="0"/>
        <w:ind w:left="1602" w:right="817" w:firstLine="336"/>
        <w:rPr>
          <w:rFonts w:ascii="Times New Roman" w:hAnsi="Times New Roman" w:cs="Times New Roman"/>
          <w:b/>
          <w:bCs/>
          <w:color w:val="000000"/>
          <w:shd w:val="clear" w:color="auto" w:fill="C0C0C0"/>
        </w:rPr>
      </w:pPr>
      <w:r w:rsidRPr="00894228">
        <w:rPr>
          <w:rFonts w:ascii="Times New Roman" w:hAnsi="Times New Roman" w:cs="Times New Roman"/>
          <w:b/>
          <w:bCs/>
          <w:color w:val="000000"/>
        </w:rPr>
        <w:t xml:space="preserve">                            RUDI MULLER</w:t>
      </w:r>
    </w:p>
    <w:p w14:paraId="77FE9928" w14:textId="21D2FF81" w:rsidR="00894228" w:rsidRDefault="00894228" w:rsidP="00D819E2">
      <w:pPr>
        <w:pStyle w:val="Corpodetexto"/>
        <w:spacing w:before="0"/>
        <w:ind w:left="0" w:right="817"/>
        <w:jc w:val="center"/>
      </w:pPr>
      <w:r w:rsidRPr="00894228">
        <w:rPr>
          <w:rFonts w:ascii="Times New Roman" w:hAnsi="Times New Roman" w:cs="Times New Roman"/>
          <w:color w:val="000000"/>
        </w:rPr>
        <w:t>Presidente</w:t>
      </w:r>
      <w:r w:rsidRPr="00894228">
        <w:rPr>
          <w:rFonts w:ascii="Times New Roman" w:hAnsi="Times New Roman" w:cs="Times New Roman"/>
          <w:color w:val="000000"/>
          <w:spacing w:val="-3"/>
        </w:rPr>
        <w:t xml:space="preserve"> </w:t>
      </w:r>
      <w:r w:rsidRPr="00894228">
        <w:rPr>
          <w:rFonts w:ascii="Times New Roman" w:hAnsi="Times New Roman" w:cs="Times New Roman"/>
          <w:color w:val="000000"/>
        </w:rPr>
        <w:t>do</w:t>
      </w:r>
      <w:r w:rsidRPr="00894228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894228">
        <w:rPr>
          <w:rFonts w:ascii="Times New Roman" w:hAnsi="Times New Roman" w:cs="Times New Roman"/>
          <w:color w:val="000000"/>
        </w:rPr>
        <w:t>Conselho</w:t>
      </w:r>
      <w:r w:rsidRPr="00894228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894228">
        <w:rPr>
          <w:rFonts w:ascii="Times New Roman" w:hAnsi="Times New Roman" w:cs="Times New Roman"/>
          <w:color w:val="000000"/>
        </w:rPr>
        <w:t>Municipal</w:t>
      </w:r>
      <w:r w:rsidRPr="00894228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894228">
        <w:rPr>
          <w:rFonts w:ascii="Times New Roman" w:hAnsi="Times New Roman" w:cs="Times New Roman"/>
          <w:color w:val="000000"/>
        </w:rPr>
        <w:t>de</w:t>
      </w:r>
      <w:r w:rsidRPr="00894228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894228">
        <w:rPr>
          <w:rFonts w:ascii="Times New Roman" w:hAnsi="Times New Roman" w:cs="Times New Roman"/>
          <w:color w:val="000000"/>
        </w:rPr>
        <w:t>Direitos</w:t>
      </w:r>
      <w:r w:rsidRPr="00894228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894228">
        <w:rPr>
          <w:rFonts w:ascii="Times New Roman" w:hAnsi="Times New Roman" w:cs="Times New Roman"/>
          <w:color w:val="000000"/>
        </w:rPr>
        <w:t>da</w:t>
      </w:r>
      <w:r w:rsidRPr="00894228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894228">
        <w:rPr>
          <w:rFonts w:ascii="Times New Roman" w:hAnsi="Times New Roman" w:cs="Times New Roman"/>
          <w:color w:val="000000"/>
        </w:rPr>
        <w:t>Pessoa com Deficiência</w:t>
      </w:r>
    </w:p>
    <w:sectPr w:rsidR="00894228" w:rsidSect="00894228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2F8D" w14:textId="77777777" w:rsidR="00480ED4" w:rsidRDefault="00480ED4" w:rsidP="00DA0AE5">
      <w:r>
        <w:separator/>
      </w:r>
    </w:p>
  </w:endnote>
  <w:endnote w:type="continuationSeparator" w:id="0">
    <w:p w14:paraId="50A79F55" w14:textId="77777777" w:rsidR="00480ED4" w:rsidRDefault="00480ED4" w:rsidP="00DA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D1AF" w14:textId="77777777" w:rsidR="00480ED4" w:rsidRDefault="00480ED4" w:rsidP="00DA0AE5">
      <w:r>
        <w:separator/>
      </w:r>
    </w:p>
  </w:footnote>
  <w:footnote w:type="continuationSeparator" w:id="0">
    <w:p w14:paraId="6908C49E" w14:textId="77777777" w:rsidR="00480ED4" w:rsidRDefault="00480ED4" w:rsidP="00DA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A61"/>
    <w:multiLevelType w:val="hybridMultilevel"/>
    <w:tmpl w:val="1520C0C8"/>
    <w:lvl w:ilvl="0" w:tplc="5B7E57CE">
      <w:start w:val="1"/>
      <w:numFmt w:val="upperRoman"/>
      <w:lvlText w:val="%1"/>
      <w:lvlJc w:val="left"/>
      <w:pPr>
        <w:ind w:left="275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AC2AF8">
      <w:numFmt w:val="bullet"/>
      <w:lvlText w:val="•"/>
      <w:lvlJc w:val="left"/>
      <w:pPr>
        <w:ind w:left="1244" w:hanging="135"/>
      </w:pPr>
      <w:rPr>
        <w:lang w:val="pt-PT" w:eastAsia="en-US" w:bidi="ar-SA"/>
      </w:rPr>
    </w:lvl>
    <w:lvl w:ilvl="2" w:tplc="E688856C">
      <w:numFmt w:val="bullet"/>
      <w:lvlText w:val="•"/>
      <w:lvlJc w:val="left"/>
      <w:pPr>
        <w:ind w:left="2208" w:hanging="135"/>
      </w:pPr>
      <w:rPr>
        <w:lang w:val="pt-PT" w:eastAsia="en-US" w:bidi="ar-SA"/>
      </w:rPr>
    </w:lvl>
    <w:lvl w:ilvl="3" w:tplc="106AF576">
      <w:numFmt w:val="bullet"/>
      <w:lvlText w:val="•"/>
      <w:lvlJc w:val="left"/>
      <w:pPr>
        <w:ind w:left="3172" w:hanging="135"/>
      </w:pPr>
      <w:rPr>
        <w:lang w:val="pt-PT" w:eastAsia="en-US" w:bidi="ar-SA"/>
      </w:rPr>
    </w:lvl>
    <w:lvl w:ilvl="4" w:tplc="3A2E5966">
      <w:numFmt w:val="bullet"/>
      <w:lvlText w:val="•"/>
      <w:lvlJc w:val="left"/>
      <w:pPr>
        <w:ind w:left="4136" w:hanging="135"/>
      </w:pPr>
      <w:rPr>
        <w:lang w:val="pt-PT" w:eastAsia="en-US" w:bidi="ar-SA"/>
      </w:rPr>
    </w:lvl>
    <w:lvl w:ilvl="5" w:tplc="EF82F6CC">
      <w:numFmt w:val="bullet"/>
      <w:lvlText w:val="•"/>
      <w:lvlJc w:val="left"/>
      <w:pPr>
        <w:ind w:left="5101" w:hanging="135"/>
      </w:pPr>
      <w:rPr>
        <w:lang w:val="pt-PT" w:eastAsia="en-US" w:bidi="ar-SA"/>
      </w:rPr>
    </w:lvl>
    <w:lvl w:ilvl="6" w:tplc="A8DEC710">
      <w:numFmt w:val="bullet"/>
      <w:lvlText w:val="•"/>
      <w:lvlJc w:val="left"/>
      <w:pPr>
        <w:ind w:left="6065" w:hanging="135"/>
      </w:pPr>
      <w:rPr>
        <w:lang w:val="pt-PT" w:eastAsia="en-US" w:bidi="ar-SA"/>
      </w:rPr>
    </w:lvl>
    <w:lvl w:ilvl="7" w:tplc="5C58EE4E">
      <w:numFmt w:val="bullet"/>
      <w:lvlText w:val="•"/>
      <w:lvlJc w:val="left"/>
      <w:pPr>
        <w:ind w:left="7029" w:hanging="135"/>
      </w:pPr>
      <w:rPr>
        <w:lang w:val="pt-PT" w:eastAsia="en-US" w:bidi="ar-SA"/>
      </w:rPr>
    </w:lvl>
    <w:lvl w:ilvl="8" w:tplc="DC52CAEE">
      <w:numFmt w:val="bullet"/>
      <w:lvlText w:val="•"/>
      <w:lvlJc w:val="left"/>
      <w:pPr>
        <w:ind w:left="7993" w:hanging="135"/>
      </w:pPr>
      <w:rPr>
        <w:lang w:val="pt-PT" w:eastAsia="en-US" w:bidi="ar-SA"/>
      </w:rPr>
    </w:lvl>
  </w:abstractNum>
  <w:abstractNum w:abstractNumId="1" w15:restartNumberingAfterBreak="0">
    <w:nsid w:val="1AA9709F"/>
    <w:multiLevelType w:val="hybridMultilevel"/>
    <w:tmpl w:val="942277BA"/>
    <w:lvl w:ilvl="0" w:tplc="9E76AD98">
      <w:start w:val="1"/>
      <w:numFmt w:val="upperRoman"/>
      <w:lvlText w:val="%1"/>
      <w:lvlJc w:val="left"/>
      <w:pPr>
        <w:ind w:left="140" w:hanging="1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744C12">
      <w:numFmt w:val="bullet"/>
      <w:lvlText w:val="•"/>
      <w:lvlJc w:val="left"/>
      <w:pPr>
        <w:ind w:left="1118" w:hanging="138"/>
      </w:pPr>
      <w:rPr>
        <w:lang w:val="pt-PT" w:eastAsia="en-US" w:bidi="ar-SA"/>
      </w:rPr>
    </w:lvl>
    <w:lvl w:ilvl="2" w:tplc="AFAAC2AA">
      <w:numFmt w:val="bullet"/>
      <w:lvlText w:val="•"/>
      <w:lvlJc w:val="left"/>
      <w:pPr>
        <w:ind w:left="2096" w:hanging="138"/>
      </w:pPr>
      <w:rPr>
        <w:lang w:val="pt-PT" w:eastAsia="en-US" w:bidi="ar-SA"/>
      </w:rPr>
    </w:lvl>
    <w:lvl w:ilvl="3" w:tplc="8E168F0E">
      <w:numFmt w:val="bullet"/>
      <w:lvlText w:val="•"/>
      <w:lvlJc w:val="left"/>
      <w:pPr>
        <w:ind w:left="3074" w:hanging="138"/>
      </w:pPr>
      <w:rPr>
        <w:lang w:val="pt-PT" w:eastAsia="en-US" w:bidi="ar-SA"/>
      </w:rPr>
    </w:lvl>
    <w:lvl w:ilvl="4" w:tplc="B6A088BE">
      <w:numFmt w:val="bullet"/>
      <w:lvlText w:val="•"/>
      <w:lvlJc w:val="left"/>
      <w:pPr>
        <w:ind w:left="4052" w:hanging="138"/>
      </w:pPr>
      <w:rPr>
        <w:lang w:val="pt-PT" w:eastAsia="en-US" w:bidi="ar-SA"/>
      </w:rPr>
    </w:lvl>
    <w:lvl w:ilvl="5" w:tplc="7234C012">
      <w:numFmt w:val="bullet"/>
      <w:lvlText w:val="•"/>
      <w:lvlJc w:val="left"/>
      <w:pPr>
        <w:ind w:left="5031" w:hanging="138"/>
      </w:pPr>
      <w:rPr>
        <w:lang w:val="pt-PT" w:eastAsia="en-US" w:bidi="ar-SA"/>
      </w:rPr>
    </w:lvl>
    <w:lvl w:ilvl="6" w:tplc="EF4234D4">
      <w:numFmt w:val="bullet"/>
      <w:lvlText w:val="•"/>
      <w:lvlJc w:val="left"/>
      <w:pPr>
        <w:ind w:left="6009" w:hanging="138"/>
      </w:pPr>
      <w:rPr>
        <w:lang w:val="pt-PT" w:eastAsia="en-US" w:bidi="ar-SA"/>
      </w:rPr>
    </w:lvl>
    <w:lvl w:ilvl="7" w:tplc="FA2030E6">
      <w:numFmt w:val="bullet"/>
      <w:lvlText w:val="•"/>
      <w:lvlJc w:val="left"/>
      <w:pPr>
        <w:ind w:left="6987" w:hanging="138"/>
      </w:pPr>
      <w:rPr>
        <w:lang w:val="pt-PT" w:eastAsia="en-US" w:bidi="ar-SA"/>
      </w:rPr>
    </w:lvl>
    <w:lvl w:ilvl="8" w:tplc="6A7443AC">
      <w:numFmt w:val="bullet"/>
      <w:lvlText w:val="•"/>
      <w:lvlJc w:val="left"/>
      <w:pPr>
        <w:ind w:left="7965" w:hanging="138"/>
      </w:pPr>
      <w:rPr>
        <w:lang w:val="pt-PT" w:eastAsia="en-US" w:bidi="ar-SA"/>
      </w:rPr>
    </w:lvl>
  </w:abstractNum>
  <w:abstractNum w:abstractNumId="2" w15:restartNumberingAfterBreak="0">
    <w:nsid w:val="274B32D6"/>
    <w:multiLevelType w:val="hybridMultilevel"/>
    <w:tmpl w:val="EC32D72A"/>
    <w:lvl w:ilvl="0" w:tplc="FFD2C7A2">
      <w:start w:val="1"/>
      <w:numFmt w:val="upperRoman"/>
      <w:lvlText w:val="%1"/>
      <w:lvlJc w:val="left"/>
      <w:pPr>
        <w:ind w:left="140" w:hanging="1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0885B0">
      <w:numFmt w:val="bullet"/>
      <w:lvlText w:val="•"/>
      <w:lvlJc w:val="left"/>
      <w:pPr>
        <w:ind w:left="1118" w:hanging="145"/>
      </w:pPr>
      <w:rPr>
        <w:lang w:val="pt-PT" w:eastAsia="en-US" w:bidi="ar-SA"/>
      </w:rPr>
    </w:lvl>
    <w:lvl w:ilvl="2" w:tplc="253A9FEE">
      <w:numFmt w:val="bullet"/>
      <w:lvlText w:val="•"/>
      <w:lvlJc w:val="left"/>
      <w:pPr>
        <w:ind w:left="2096" w:hanging="145"/>
      </w:pPr>
      <w:rPr>
        <w:lang w:val="pt-PT" w:eastAsia="en-US" w:bidi="ar-SA"/>
      </w:rPr>
    </w:lvl>
    <w:lvl w:ilvl="3" w:tplc="1C74FDE0">
      <w:numFmt w:val="bullet"/>
      <w:lvlText w:val="•"/>
      <w:lvlJc w:val="left"/>
      <w:pPr>
        <w:ind w:left="3074" w:hanging="145"/>
      </w:pPr>
      <w:rPr>
        <w:lang w:val="pt-PT" w:eastAsia="en-US" w:bidi="ar-SA"/>
      </w:rPr>
    </w:lvl>
    <w:lvl w:ilvl="4" w:tplc="24B0B9DA">
      <w:numFmt w:val="bullet"/>
      <w:lvlText w:val="•"/>
      <w:lvlJc w:val="left"/>
      <w:pPr>
        <w:ind w:left="4052" w:hanging="145"/>
      </w:pPr>
      <w:rPr>
        <w:lang w:val="pt-PT" w:eastAsia="en-US" w:bidi="ar-SA"/>
      </w:rPr>
    </w:lvl>
    <w:lvl w:ilvl="5" w:tplc="68EC9C3E">
      <w:numFmt w:val="bullet"/>
      <w:lvlText w:val="•"/>
      <w:lvlJc w:val="left"/>
      <w:pPr>
        <w:ind w:left="5031" w:hanging="145"/>
      </w:pPr>
      <w:rPr>
        <w:lang w:val="pt-PT" w:eastAsia="en-US" w:bidi="ar-SA"/>
      </w:rPr>
    </w:lvl>
    <w:lvl w:ilvl="6" w:tplc="85CE9F92">
      <w:numFmt w:val="bullet"/>
      <w:lvlText w:val="•"/>
      <w:lvlJc w:val="left"/>
      <w:pPr>
        <w:ind w:left="6009" w:hanging="145"/>
      </w:pPr>
      <w:rPr>
        <w:lang w:val="pt-PT" w:eastAsia="en-US" w:bidi="ar-SA"/>
      </w:rPr>
    </w:lvl>
    <w:lvl w:ilvl="7" w:tplc="23640042">
      <w:numFmt w:val="bullet"/>
      <w:lvlText w:val="•"/>
      <w:lvlJc w:val="left"/>
      <w:pPr>
        <w:ind w:left="6987" w:hanging="145"/>
      </w:pPr>
      <w:rPr>
        <w:lang w:val="pt-PT" w:eastAsia="en-US" w:bidi="ar-SA"/>
      </w:rPr>
    </w:lvl>
    <w:lvl w:ilvl="8" w:tplc="56DA5032">
      <w:numFmt w:val="bullet"/>
      <w:lvlText w:val="•"/>
      <w:lvlJc w:val="left"/>
      <w:pPr>
        <w:ind w:left="7965" w:hanging="145"/>
      </w:pPr>
      <w:rPr>
        <w:lang w:val="pt-PT" w:eastAsia="en-US" w:bidi="ar-SA"/>
      </w:rPr>
    </w:lvl>
  </w:abstractNum>
  <w:abstractNum w:abstractNumId="3" w15:restartNumberingAfterBreak="0">
    <w:nsid w:val="2C8C3808"/>
    <w:multiLevelType w:val="hybridMultilevel"/>
    <w:tmpl w:val="8012BB34"/>
    <w:lvl w:ilvl="0" w:tplc="2A5C5CDC">
      <w:start w:val="1"/>
      <w:numFmt w:val="upperRoman"/>
      <w:lvlText w:val="%1"/>
      <w:lvlJc w:val="left"/>
      <w:pPr>
        <w:ind w:left="140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70A7150">
      <w:numFmt w:val="bullet"/>
      <w:lvlText w:val="•"/>
      <w:lvlJc w:val="left"/>
      <w:pPr>
        <w:ind w:left="1118" w:hanging="200"/>
      </w:pPr>
      <w:rPr>
        <w:lang w:val="pt-PT" w:eastAsia="en-US" w:bidi="ar-SA"/>
      </w:rPr>
    </w:lvl>
    <w:lvl w:ilvl="2" w:tplc="98069AC4">
      <w:numFmt w:val="bullet"/>
      <w:lvlText w:val="•"/>
      <w:lvlJc w:val="left"/>
      <w:pPr>
        <w:ind w:left="2096" w:hanging="200"/>
      </w:pPr>
      <w:rPr>
        <w:lang w:val="pt-PT" w:eastAsia="en-US" w:bidi="ar-SA"/>
      </w:rPr>
    </w:lvl>
    <w:lvl w:ilvl="3" w:tplc="F9224982">
      <w:numFmt w:val="bullet"/>
      <w:lvlText w:val="•"/>
      <w:lvlJc w:val="left"/>
      <w:pPr>
        <w:ind w:left="3074" w:hanging="200"/>
      </w:pPr>
      <w:rPr>
        <w:lang w:val="pt-PT" w:eastAsia="en-US" w:bidi="ar-SA"/>
      </w:rPr>
    </w:lvl>
    <w:lvl w:ilvl="4" w:tplc="6402055E">
      <w:numFmt w:val="bullet"/>
      <w:lvlText w:val="•"/>
      <w:lvlJc w:val="left"/>
      <w:pPr>
        <w:ind w:left="4052" w:hanging="200"/>
      </w:pPr>
      <w:rPr>
        <w:lang w:val="pt-PT" w:eastAsia="en-US" w:bidi="ar-SA"/>
      </w:rPr>
    </w:lvl>
    <w:lvl w:ilvl="5" w:tplc="2A64A936">
      <w:numFmt w:val="bullet"/>
      <w:lvlText w:val="•"/>
      <w:lvlJc w:val="left"/>
      <w:pPr>
        <w:ind w:left="5031" w:hanging="200"/>
      </w:pPr>
      <w:rPr>
        <w:lang w:val="pt-PT" w:eastAsia="en-US" w:bidi="ar-SA"/>
      </w:rPr>
    </w:lvl>
    <w:lvl w:ilvl="6" w:tplc="29BA4D3A">
      <w:numFmt w:val="bullet"/>
      <w:lvlText w:val="•"/>
      <w:lvlJc w:val="left"/>
      <w:pPr>
        <w:ind w:left="6009" w:hanging="200"/>
      </w:pPr>
      <w:rPr>
        <w:lang w:val="pt-PT" w:eastAsia="en-US" w:bidi="ar-SA"/>
      </w:rPr>
    </w:lvl>
    <w:lvl w:ilvl="7" w:tplc="4372CBB8">
      <w:numFmt w:val="bullet"/>
      <w:lvlText w:val="•"/>
      <w:lvlJc w:val="left"/>
      <w:pPr>
        <w:ind w:left="6987" w:hanging="200"/>
      </w:pPr>
      <w:rPr>
        <w:lang w:val="pt-PT" w:eastAsia="en-US" w:bidi="ar-SA"/>
      </w:rPr>
    </w:lvl>
    <w:lvl w:ilvl="8" w:tplc="C842499E">
      <w:numFmt w:val="bullet"/>
      <w:lvlText w:val="•"/>
      <w:lvlJc w:val="left"/>
      <w:pPr>
        <w:ind w:left="7965" w:hanging="200"/>
      </w:pPr>
      <w:rPr>
        <w:lang w:val="pt-PT" w:eastAsia="en-US" w:bidi="ar-SA"/>
      </w:rPr>
    </w:lvl>
  </w:abstractNum>
  <w:abstractNum w:abstractNumId="4" w15:restartNumberingAfterBreak="0">
    <w:nsid w:val="3094546D"/>
    <w:multiLevelType w:val="hybridMultilevel"/>
    <w:tmpl w:val="4C166F12"/>
    <w:lvl w:ilvl="0" w:tplc="981C072A">
      <w:start w:val="1"/>
      <w:numFmt w:val="lowerLetter"/>
      <w:lvlText w:val="%1)"/>
      <w:lvlJc w:val="left"/>
      <w:pPr>
        <w:ind w:left="42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2C70BC">
      <w:numFmt w:val="bullet"/>
      <w:lvlText w:val="•"/>
      <w:lvlJc w:val="left"/>
      <w:pPr>
        <w:ind w:left="1370" w:hanging="281"/>
      </w:pPr>
      <w:rPr>
        <w:lang w:val="pt-PT" w:eastAsia="en-US" w:bidi="ar-SA"/>
      </w:rPr>
    </w:lvl>
    <w:lvl w:ilvl="2" w:tplc="593A91E2">
      <w:numFmt w:val="bullet"/>
      <w:lvlText w:val="•"/>
      <w:lvlJc w:val="left"/>
      <w:pPr>
        <w:ind w:left="2320" w:hanging="281"/>
      </w:pPr>
      <w:rPr>
        <w:lang w:val="pt-PT" w:eastAsia="en-US" w:bidi="ar-SA"/>
      </w:rPr>
    </w:lvl>
    <w:lvl w:ilvl="3" w:tplc="F5D6BE88">
      <w:numFmt w:val="bullet"/>
      <w:lvlText w:val="•"/>
      <w:lvlJc w:val="left"/>
      <w:pPr>
        <w:ind w:left="3270" w:hanging="281"/>
      </w:pPr>
      <w:rPr>
        <w:lang w:val="pt-PT" w:eastAsia="en-US" w:bidi="ar-SA"/>
      </w:rPr>
    </w:lvl>
    <w:lvl w:ilvl="4" w:tplc="152ED11A">
      <w:numFmt w:val="bullet"/>
      <w:lvlText w:val="•"/>
      <w:lvlJc w:val="left"/>
      <w:pPr>
        <w:ind w:left="4220" w:hanging="281"/>
      </w:pPr>
      <w:rPr>
        <w:lang w:val="pt-PT" w:eastAsia="en-US" w:bidi="ar-SA"/>
      </w:rPr>
    </w:lvl>
    <w:lvl w:ilvl="5" w:tplc="8256BF92">
      <w:numFmt w:val="bullet"/>
      <w:lvlText w:val="•"/>
      <w:lvlJc w:val="left"/>
      <w:pPr>
        <w:ind w:left="5171" w:hanging="281"/>
      </w:pPr>
      <w:rPr>
        <w:lang w:val="pt-PT" w:eastAsia="en-US" w:bidi="ar-SA"/>
      </w:rPr>
    </w:lvl>
    <w:lvl w:ilvl="6" w:tplc="F7BC7968">
      <w:numFmt w:val="bullet"/>
      <w:lvlText w:val="•"/>
      <w:lvlJc w:val="left"/>
      <w:pPr>
        <w:ind w:left="6121" w:hanging="281"/>
      </w:pPr>
      <w:rPr>
        <w:lang w:val="pt-PT" w:eastAsia="en-US" w:bidi="ar-SA"/>
      </w:rPr>
    </w:lvl>
    <w:lvl w:ilvl="7" w:tplc="1C5A2290">
      <w:numFmt w:val="bullet"/>
      <w:lvlText w:val="•"/>
      <w:lvlJc w:val="left"/>
      <w:pPr>
        <w:ind w:left="7071" w:hanging="281"/>
      </w:pPr>
      <w:rPr>
        <w:lang w:val="pt-PT" w:eastAsia="en-US" w:bidi="ar-SA"/>
      </w:rPr>
    </w:lvl>
    <w:lvl w:ilvl="8" w:tplc="5526E460">
      <w:numFmt w:val="bullet"/>
      <w:lvlText w:val="•"/>
      <w:lvlJc w:val="left"/>
      <w:pPr>
        <w:ind w:left="8021" w:hanging="281"/>
      </w:pPr>
      <w:rPr>
        <w:lang w:val="pt-PT" w:eastAsia="en-US" w:bidi="ar-SA"/>
      </w:rPr>
    </w:lvl>
  </w:abstractNum>
  <w:abstractNum w:abstractNumId="5" w15:restartNumberingAfterBreak="0">
    <w:nsid w:val="361E6CCA"/>
    <w:multiLevelType w:val="hybridMultilevel"/>
    <w:tmpl w:val="958EFDBE"/>
    <w:lvl w:ilvl="0" w:tplc="EFA8A60A">
      <w:start w:val="1"/>
      <w:numFmt w:val="lowerLetter"/>
      <w:lvlText w:val="%1)"/>
      <w:lvlJc w:val="left"/>
      <w:pPr>
        <w:ind w:left="302" w:hanging="3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7180742">
      <w:numFmt w:val="bullet"/>
      <w:lvlText w:val="•"/>
      <w:lvlJc w:val="left"/>
      <w:pPr>
        <w:ind w:left="1280" w:hanging="302"/>
      </w:pPr>
      <w:rPr>
        <w:lang w:val="pt-PT" w:eastAsia="en-US" w:bidi="ar-SA"/>
      </w:rPr>
    </w:lvl>
    <w:lvl w:ilvl="2" w:tplc="CE505C40">
      <w:numFmt w:val="bullet"/>
      <w:lvlText w:val="•"/>
      <w:lvlJc w:val="left"/>
      <w:pPr>
        <w:ind w:left="2258" w:hanging="302"/>
      </w:pPr>
      <w:rPr>
        <w:lang w:val="pt-PT" w:eastAsia="en-US" w:bidi="ar-SA"/>
      </w:rPr>
    </w:lvl>
    <w:lvl w:ilvl="3" w:tplc="6E52B606">
      <w:numFmt w:val="bullet"/>
      <w:lvlText w:val="•"/>
      <w:lvlJc w:val="left"/>
      <w:pPr>
        <w:ind w:left="3236" w:hanging="302"/>
      </w:pPr>
      <w:rPr>
        <w:lang w:val="pt-PT" w:eastAsia="en-US" w:bidi="ar-SA"/>
      </w:rPr>
    </w:lvl>
    <w:lvl w:ilvl="4" w:tplc="A75AD7AA">
      <w:numFmt w:val="bullet"/>
      <w:lvlText w:val="•"/>
      <w:lvlJc w:val="left"/>
      <w:pPr>
        <w:ind w:left="4214" w:hanging="302"/>
      </w:pPr>
      <w:rPr>
        <w:lang w:val="pt-PT" w:eastAsia="en-US" w:bidi="ar-SA"/>
      </w:rPr>
    </w:lvl>
    <w:lvl w:ilvl="5" w:tplc="3DFC76CE">
      <w:numFmt w:val="bullet"/>
      <w:lvlText w:val="•"/>
      <w:lvlJc w:val="left"/>
      <w:pPr>
        <w:ind w:left="5193" w:hanging="302"/>
      </w:pPr>
      <w:rPr>
        <w:lang w:val="pt-PT" w:eastAsia="en-US" w:bidi="ar-SA"/>
      </w:rPr>
    </w:lvl>
    <w:lvl w:ilvl="6" w:tplc="626673FA">
      <w:numFmt w:val="bullet"/>
      <w:lvlText w:val="•"/>
      <w:lvlJc w:val="left"/>
      <w:pPr>
        <w:ind w:left="6171" w:hanging="302"/>
      </w:pPr>
      <w:rPr>
        <w:lang w:val="pt-PT" w:eastAsia="en-US" w:bidi="ar-SA"/>
      </w:rPr>
    </w:lvl>
    <w:lvl w:ilvl="7" w:tplc="BA76F034">
      <w:numFmt w:val="bullet"/>
      <w:lvlText w:val="•"/>
      <w:lvlJc w:val="left"/>
      <w:pPr>
        <w:ind w:left="7149" w:hanging="302"/>
      </w:pPr>
      <w:rPr>
        <w:lang w:val="pt-PT" w:eastAsia="en-US" w:bidi="ar-SA"/>
      </w:rPr>
    </w:lvl>
    <w:lvl w:ilvl="8" w:tplc="B726DD9C">
      <w:numFmt w:val="bullet"/>
      <w:lvlText w:val="•"/>
      <w:lvlJc w:val="left"/>
      <w:pPr>
        <w:ind w:left="8127" w:hanging="302"/>
      </w:pPr>
      <w:rPr>
        <w:lang w:val="pt-PT" w:eastAsia="en-US" w:bidi="ar-SA"/>
      </w:rPr>
    </w:lvl>
  </w:abstractNum>
  <w:abstractNum w:abstractNumId="6" w15:restartNumberingAfterBreak="0">
    <w:nsid w:val="3F94547D"/>
    <w:multiLevelType w:val="hybridMultilevel"/>
    <w:tmpl w:val="16784AF2"/>
    <w:lvl w:ilvl="0" w:tplc="9D0408CE">
      <w:start w:val="1"/>
      <w:numFmt w:val="lowerLetter"/>
      <w:lvlText w:val="%1)"/>
      <w:lvlJc w:val="left"/>
      <w:pPr>
        <w:ind w:left="140" w:hanging="3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C9CA946">
      <w:start w:val="1"/>
      <w:numFmt w:val="upperRoman"/>
      <w:lvlText w:val="%2"/>
      <w:lvlJc w:val="left"/>
      <w:pPr>
        <w:ind w:left="140" w:hanging="1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538615A">
      <w:numFmt w:val="bullet"/>
      <w:lvlText w:val="•"/>
      <w:lvlJc w:val="left"/>
      <w:pPr>
        <w:ind w:left="2096" w:hanging="181"/>
      </w:pPr>
      <w:rPr>
        <w:lang w:val="pt-PT" w:eastAsia="en-US" w:bidi="ar-SA"/>
      </w:rPr>
    </w:lvl>
    <w:lvl w:ilvl="3" w:tplc="2606F89C">
      <w:numFmt w:val="bullet"/>
      <w:lvlText w:val="•"/>
      <w:lvlJc w:val="left"/>
      <w:pPr>
        <w:ind w:left="3074" w:hanging="181"/>
      </w:pPr>
      <w:rPr>
        <w:lang w:val="pt-PT" w:eastAsia="en-US" w:bidi="ar-SA"/>
      </w:rPr>
    </w:lvl>
    <w:lvl w:ilvl="4" w:tplc="377AB7BA">
      <w:numFmt w:val="bullet"/>
      <w:lvlText w:val="•"/>
      <w:lvlJc w:val="left"/>
      <w:pPr>
        <w:ind w:left="4052" w:hanging="181"/>
      </w:pPr>
      <w:rPr>
        <w:lang w:val="pt-PT" w:eastAsia="en-US" w:bidi="ar-SA"/>
      </w:rPr>
    </w:lvl>
    <w:lvl w:ilvl="5" w:tplc="E69A40EC">
      <w:numFmt w:val="bullet"/>
      <w:lvlText w:val="•"/>
      <w:lvlJc w:val="left"/>
      <w:pPr>
        <w:ind w:left="5031" w:hanging="181"/>
      </w:pPr>
      <w:rPr>
        <w:lang w:val="pt-PT" w:eastAsia="en-US" w:bidi="ar-SA"/>
      </w:rPr>
    </w:lvl>
    <w:lvl w:ilvl="6" w:tplc="2C869BB2">
      <w:numFmt w:val="bullet"/>
      <w:lvlText w:val="•"/>
      <w:lvlJc w:val="left"/>
      <w:pPr>
        <w:ind w:left="6009" w:hanging="181"/>
      </w:pPr>
      <w:rPr>
        <w:lang w:val="pt-PT" w:eastAsia="en-US" w:bidi="ar-SA"/>
      </w:rPr>
    </w:lvl>
    <w:lvl w:ilvl="7" w:tplc="7AF0A58A">
      <w:numFmt w:val="bullet"/>
      <w:lvlText w:val="•"/>
      <w:lvlJc w:val="left"/>
      <w:pPr>
        <w:ind w:left="6987" w:hanging="181"/>
      </w:pPr>
      <w:rPr>
        <w:lang w:val="pt-PT" w:eastAsia="en-US" w:bidi="ar-SA"/>
      </w:rPr>
    </w:lvl>
    <w:lvl w:ilvl="8" w:tplc="4E766438">
      <w:numFmt w:val="bullet"/>
      <w:lvlText w:val="•"/>
      <w:lvlJc w:val="left"/>
      <w:pPr>
        <w:ind w:left="7965" w:hanging="181"/>
      </w:pPr>
      <w:rPr>
        <w:lang w:val="pt-PT" w:eastAsia="en-US" w:bidi="ar-SA"/>
      </w:rPr>
    </w:lvl>
  </w:abstractNum>
  <w:abstractNum w:abstractNumId="7" w15:restartNumberingAfterBreak="0">
    <w:nsid w:val="55C826C9"/>
    <w:multiLevelType w:val="hybridMultilevel"/>
    <w:tmpl w:val="440A94B8"/>
    <w:lvl w:ilvl="0" w:tplc="F532FF66">
      <w:start w:val="1"/>
      <w:numFmt w:val="lowerLetter"/>
      <w:lvlText w:val="%1)"/>
      <w:lvlJc w:val="left"/>
      <w:pPr>
        <w:ind w:left="140" w:hanging="3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646770C">
      <w:start w:val="1"/>
      <w:numFmt w:val="upperRoman"/>
      <w:lvlText w:val="%2"/>
      <w:lvlJc w:val="left"/>
      <w:pPr>
        <w:ind w:left="140" w:hanging="1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A06FAA4">
      <w:start w:val="1"/>
      <w:numFmt w:val="lowerLetter"/>
      <w:lvlText w:val="(%3)"/>
      <w:lvlJc w:val="left"/>
      <w:pPr>
        <w:ind w:left="50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 w:tplc="151C2914">
      <w:numFmt w:val="bullet"/>
      <w:lvlText w:val="•"/>
      <w:lvlJc w:val="left"/>
      <w:pPr>
        <w:ind w:left="2593" w:hanging="361"/>
      </w:pPr>
      <w:rPr>
        <w:lang w:val="pt-PT" w:eastAsia="en-US" w:bidi="ar-SA"/>
      </w:rPr>
    </w:lvl>
    <w:lvl w:ilvl="4" w:tplc="4A7AAD6A">
      <w:numFmt w:val="bullet"/>
      <w:lvlText w:val="•"/>
      <w:lvlJc w:val="left"/>
      <w:pPr>
        <w:ind w:left="3640" w:hanging="361"/>
      </w:pPr>
      <w:rPr>
        <w:lang w:val="pt-PT" w:eastAsia="en-US" w:bidi="ar-SA"/>
      </w:rPr>
    </w:lvl>
    <w:lvl w:ilvl="5" w:tplc="3108495C">
      <w:numFmt w:val="bullet"/>
      <w:lvlText w:val="•"/>
      <w:lvlJc w:val="left"/>
      <w:pPr>
        <w:ind w:left="4687" w:hanging="361"/>
      </w:pPr>
      <w:rPr>
        <w:lang w:val="pt-PT" w:eastAsia="en-US" w:bidi="ar-SA"/>
      </w:rPr>
    </w:lvl>
    <w:lvl w:ilvl="6" w:tplc="CB4A6A62">
      <w:numFmt w:val="bullet"/>
      <w:lvlText w:val="•"/>
      <w:lvlJc w:val="left"/>
      <w:pPr>
        <w:ind w:left="5734" w:hanging="361"/>
      </w:pPr>
      <w:rPr>
        <w:lang w:val="pt-PT" w:eastAsia="en-US" w:bidi="ar-SA"/>
      </w:rPr>
    </w:lvl>
    <w:lvl w:ilvl="7" w:tplc="91CCAC04">
      <w:numFmt w:val="bullet"/>
      <w:lvlText w:val="•"/>
      <w:lvlJc w:val="left"/>
      <w:pPr>
        <w:ind w:left="6781" w:hanging="361"/>
      </w:pPr>
      <w:rPr>
        <w:lang w:val="pt-PT" w:eastAsia="en-US" w:bidi="ar-SA"/>
      </w:rPr>
    </w:lvl>
    <w:lvl w:ilvl="8" w:tplc="C5B2C118">
      <w:numFmt w:val="bullet"/>
      <w:lvlText w:val="•"/>
      <w:lvlJc w:val="left"/>
      <w:pPr>
        <w:ind w:left="7828" w:hanging="361"/>
      </w:pPr>
      <w:rPr>
        <w:lang w:val="pt-PT" w:eastAsia="en-US" w:bidi="ar-SA"/>
      </w:rPr>
    </w:lvl>
  </w:abstractNum>
  <w:abstractNum w:abstractNumId="8" w15:restartNumberingAfterBreak="0">
    <w:nsid w:val="5C101C40"/>
    <w:multiLevelType w:val="hybridMultilevel"/>
    <w:tmpl w:val="18EA2E10"/>
    <w:lvl w:ilvl="0" w:tplc="74204B0A">
      <w:start w:val="1"/>
      <w:numFmt w:val="upperRoman"/>
      <w:lvlText w:val="%1"/>
      <w:lvlJc w:val="left"/>
      <w:pPr>
        <w:ind w:left="275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5D4A7F0">
      <w:start w:val="1"/>
      <w:numFmt w:val="lowerLetter"/>
      <w:lvlText w:val="%2)"/>
      <w:lvlJc w:val="left"/>
      <w:pPr>
        <w:ind w:left="42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A768166">
      <w:numFmt w:val="bullet"/>
      <w:lvlText w:val="•"/>
      <w:lvlJc w:val="left"/>
      <w:pPr>
        <w:ind w:left="1475" w:hanging="281"/>
      </w:pPr>
      <w:rPr>
        <w:lang w:val="pt-PT" w:eastAsia="en-US" w:bidi="ar-SA"/>
      </w:rPr>
    </w:lvl>
    <w:lvl w:ilvl="3" w:tplc="A72E1F88">
      <w:numFmt w:val="bullet"/>
      <w:lvlText w:val="•"/>
      <w:lvlJc w:val="left"/>
      <w:pPr>
        <w:ind w:left="2531" w:hanging="281"/>
      </w:pPr>
      <w:rPr>
        <w:lang w:val="pt-PT" w:eastAsia="en-US" w:bidi="ar-SA"/>
      </w:rPr>
    </w:lvl>
    <w:lvl w:ilvl="4" w:tplc="2FC8541E">
      <w:numFmt w:val="bullet"/>
      <w:lvlText w:val="•"/>
      <w:lvlJc w:val="left"/>
      <w:pPr>
        <w:ind w:left="3587" w:hanging="281"/>
      </w:pPr>
      <w:rPr>
        <w:lang w:val="pt-PT" w:eastAsia="en-US" w:bidi="ar-SA"/>
      </w:rPr>
    </w:lvl>
    <w:lvl w:ilvl="5" w:tplc="82B62892">
      <w:numFmt w:val="bullet"/>
      <w:lvlText w:val="•"/>
      <w:lvlJc w:val="left"/>
      <w:pPr>
        <w:ind w:left="4643" w:hanging="281"/>
      </w:pPr>
      <w:rPr>
        <w:lang w:val="pt-PT" w:eastAsia="en-US" w:bidi="ar-SA"/>
      </w:rPr>
    </w:lvl>
    <w:lvl w:ilvl="6" w:tplc="EDBC0782">
      <w:numFmt w:val="bullet"/>
      <w:lvlText w:val="•"/>
      <w:lvlJc w:val="left"/>
      <w:pPr>
        <w:ind w:left="5699" w:hanging="281"/>
      </w:pPr>
      <w:rPr>
        <w:lang w:val="pt-PT" w:eastAsia="en-US" w:bidi="ar-SA"/>
      </w:rPr>
    </w:lvl>
    <w:lvl w:ilvl="7" w:tplc="5EB49F86">
      <w:numFmt w:val="bullet"/>
      <w:lvlText w:val="•"/>
      <w:lvlJc w:val="left"/>
      <w:pPr>
        <w:ind w:left="6754" w:hanging="281"/>
      </w:pPr>
      <w:rPr>
        <w:lang w:val="pt-PT" w:eastAsia="en-US" w:bidi="ar-SA"/>
      </w:rPr>
    </w:lvl>
    <w:lvl w:ilvl="8" w:tplc="8612E35E">
      <w:numFmt w:val="bullet"/>
      <w:lvlText w:val="•"/>
      <w:lvlJc w:val="left"/>
      <w:pPr>
        <w:ind w:left="7810" w:hanging="281"/>
      </w:pPr>
      <w:rPr>
        <w:lang w:val="pt-PT" w:eastAsia="en-US" w:bidi="ar-SA"/>
      </w:rPr>
    </w:lvl>
  </w:abstractNum>
  <w:abstractNum w:abstractNumId="9" w15:restartNumberingAfterBreak="0">
    <w:nsid w:val="6CB35758"/>
    <w:multiLevelType w:val="hybridMultilevel"/>
    <w:tmpl w:val="3AF89B28"/>
    <w:lvl w:ilvl="0" w:tplc="D2F0022C">
      <w:start w:val="1"/>
      <w:numFmt w:val="upperRoman"/>
      <w:lvlText w:val="%1"/>
      <w:lvlJc w:val="left"/>
      <w:pPr>
        <w:ind w:left="275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78C298C">
      <w:numFmt w:val="bullet"/>
      <w:lvlText w:val="•"/>
      <w:lvlJc w:val="left"/>
      <w:pPr>
        <w:ind w:left="1244" w:hanging="135"/>
      </w:pPr>
      <w:rPr>
        <w:lang w:val="pt-PT" w:eastAsia="en-US" w:bidi="ar-SA"/>
      </w:rPr>
    </w:lvl>
    <w:lvl w:ilvl="2" w:tplc="3EF4865A">
      <w:numFmt w:val="bullet"/>
      <w:lvlText w:val="•"/>
      <w:lvlJc w:val="left"/>
      <w:pPr>
        <w:ind w:left="2208" w:hanging="135"/>
      </w:pPr>
      <w:rPr>
        <w:lang w:val="pt-PT" w:eastAsia="en-US" w:bidi="ar-SA"/>
      </w:rPr>
    </w:lvl>
    <w:lvl w:ilvl="3" w:tplc="A5683616">
      <w:numFmt w:val="bullet"/>
      <w:lvlText w:val="•"/>
      <w:lvlJc w:val="left"/>
      <w:pPr>
        <w:ind w:left="3172" w:hanging="135"/>
      </w:pPr>
      <w:rPr>
        <w:lang w:val="pt-PT" w:eastAsia="en-US" w:bidi="ar-SA"/>
      </w:rPr>
    </w:lvl>
    <w:lvl w:ilvl="4" w:tplc="5F082DA6">
      <w:numFmt w:val="bullet"/>
      <w:lvlText w:val="•"/>
      <w:lvlJc w:val="left"/>
      <w:pPr>
        <w:ind w:left="4136" w:hanging="135"/>
      </w:pPr>
      <w:rPr>
        <w:lang w:val="pt-PT" w:eastAsia="en-US" w:bidi="ar-SA"/>
      </w:rPr>
    </w:lvl>
    <w:lvl w:ilvl="5" w:tplc="B3E83BA0">
      <w:numFmt w:val="bullet"/>
      <w:lvlText w:val="•"/>
      <w:lvlJc w:val="left"/>
      <w:pPr>
        <w:ind w:left="5101" w:hanging="135"/>
      </w:pPr>
      <w:rPr>
        <w:lang w:val="pt-PT" w:eastAsia="en-US" w:bidi="ar-SA"/>
      </w:rPr>
    </w:lvl>
    <w:lvl w:ilvl="6" w:tplc="E452A1A2">
      <w:numFmt w:val="bullet"/>
      <w:lvlText w:val="•"/>
      <w:lvlJc w:val="left"/>
      <w:pPr>
        <w:ind w:left="6065" w:hanging="135"/>
      </w:pPr>
      <w:rPr>
        <w:lang w:val="pt-PT" w:eastAsia="en-US" w:bidi="ar-SA"/>
      </w:rPr>
    </w:lvl>
    <w:lvl w:ilvl="7" w:tplc="49768C1E">
      <w:numFmt w:val="bullet"/>
      <w:lvlText w:val="•"/>
      <w:lvlJc w:val="left"/>
      <w:pPr>
        <w:ind w:left="7029" w:hanging="135"/>
      </w:pPr>
      <w:rPr>
        <w:lang w:val="pt-PT" w:eastAsia="en-US" w:bidi="ar-SA"/>
      </w:rPr>
    </w:lvl>
    <w:lvl w:ilvl="8" w:tplc="D54C3DE8">
      <w:numFmt w:val="bullet"/>
      <w:lvlText w:val="•"/>
      <w:lvlJc w:val="left"/>
      <w:pPr>
        <w:ind w:left="7993" w:hanging="135"/>
      </w:pPr>
      <w:rPr>
        <w:lang w:val="pt-PT" w:eastAsia="en-US" w:bidi="ar-SA"/>
      </w:rPr>
    </w:lvl>
  </w:abstractNum>
  <w:abstractNum w:abstractNumId="10" w15:restartNumberingAfterBreak="0">
    <w:nsid w:val="6F7D5C3C"/>
    <w:multiLevelType w:val="hybridMultilevel"/>
    <w:tmpl w:val="84D430CA"/>
    <w:lvl w:ilvl="0" w:tplc="22FA1BDC">
      <w:start w:val="1"/>
      <w:numFmt w:val="upperRoman"/>
      <w:lvlText w:val="%1"/>
      <w:lvlJc w:val="left"/>
      <w:pPr>
        <w:ind w:left="140" w:hanging="1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502042">
      <w:numFmt w:val="bullet"/>
      <w:lvlText w:val="•"/>
      <w:lvlJc w:val="left"/>
      <w:pPr>
        <w:ind w:left="1118" w:hanging="145"/>
      </w:pPr>
      <w:rPr>
        <w:lang w:val="pt-PT" w:eastAsia="en-US" w:bidi="ar-SA"/>
      </w:rPr>
    </w:lvl>
    <w:lvl w:ilvl="2" w:tplc="01CEAD6A">
      <w:numFmt w:val="bullet"/>
      <w:lvlText w:val="•"/>
      <w:lvlJc w:val="left"/>
      <w:pPr>
        <w:ind w:left="2096" w:hanging="145"/>
      </w:pPr>
      <w:rPr>
        <w:lang w:val="pt-PT" w:eastAsia="en-US" w:bidi="ar-SA"/>
      </w:rPr>
    </w:lvl>
    <w:lvl w:ilvl="3" w:tplc="4ABEB5FA">
      <w:numFmt w:val="bullet"/>
      <w:lvlText w:val="•"/>
      <w:lvlJc w:val="left"/>
      <w:pPr>
        <w:ind w:left="3074" w:hanging="145"/>
      </w:pPr>
      <w:rPr>
        <w:lang w:val="pt-PT" w:eastAsia="en-US" w:bidi="ar-SA"/>
      </w:rPr>
    </w:lvl>
    <w:lvl w:ilvl="4" w:tplc="B6A67DD0">
      <w:numFmt w:val="bullet"/>
      <w:lvlText w:val="•"/>
      <w:lvlJc w:val="left"/>
      <w:pPr>
        <w:ind w:left="4052" w:hanging="145"/>
      </w:pPr>
      <w:rPr>
        <w:lang w:val="pt-PT" w:eastAsia="en-US" w:bidi="ar-SA"/>
      </w:rPr>
    </w:lvl>
    <w:lvl w:ilvl="5" w:tplc="07BE3CF4">
      <w:numFmt w:val="bullet"/>
      <w:lvlText w:val="•"/>
      <w:lvlJc w:val="left"/>
      <w:pPr>
        <w:ind w:left="5031" w:hanging="145"/>
      </w:pPr>
      <w:rPr>
        <w:lang w:val="pt-PT" w:eastAsia="en-US" w:bidi="ar-SA"/>
      </w:rPr>
    </w:lvl>
    <w:lvl w:ilvl="6" w:tplc="C038963E">
      <w:numFmt w:val="bullet"/>
      <w:lvlText w:val="•"/>
      <w:lvlJc w:val="left"/>
      <w:pPr>
        <w:ind w:left="6009" w:hanging="145"/>
      </w:pPr>
      <w:rPr>
        <w:lang w:val="pt-PT" w:eastAsia="en-US" w:bidi="ar-SA"/>
      </w:rPr>
    </w:lvl>
    <w:lvl w:ilvl="7" w:tplc="41AAA036">
      <w:numFmt w:val="bullet"/>
      <w:lvlText w:val="•"/>
      <w:lvlJc w:val="left"/>
      <w:pPr>
        <w:ind w:left="6987" w:hanging="145"/>
      </w:pPr>
      <w:rPr>
        <w:lang w:val="pt-PT" w:eastAsia="en-US" w:bidi="ar-SA"/>
      </w:rPr>
    </w:lvl>
    <w:lvl w:ilvl="8" w:tplc="D50CBB40">
      <w:numFmt w:val="bullet"/>
      <w:lvlText w:val="•"/>
      <w:lvlJc w:val="left"/>
      <w:pPr>
        <w:ind w:left="7965" w:hanging="145"/>
      </w:pPr>
      <w:rPr>
        <w:lang w:val="pt-PT" w:eastAsia="en-US" w:bidi="ar-SA"/>
      </w:rPr>
    </w:lvl>
  </w:abstractNum>
  <w:abstractNum w:abstractNumId="11" w15:restartNumberingAfterBreak="0">
    <w:nsid w:val="7AE6207D"/>
    <w:multiLevelType w:val="hybridMultilevel"/>
    <w:tmpl w:val="172068A8"/>
    <w:lvl w:ilvl="0" w:tplc="79346060">
      <w:start w:val="1"/>
      <w:numFmt w:val="upperRoman"/>
      <w:lvlText w:val="%1"/>
      <w:lvlJc w:val="left"/>
      <w:pPr>
        <w:ind w:left="275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E2DB2C">
      <w:numFmt w:val="bullet"/>
      <w:lvlText w:val="•"/>
      <w:lvlJc w:val="left"/>
      <w:pPr>
        <w:ind w:left="1244" w:hanging="135"/>
      </w:pPr>
      <w:rPr>
        <w:lang w:val="pt-PT" w:eastAsia="en-US" w:bidi="ar-SA"/>
      </w:rPr>
    </w:lvl>
    <w:lvl w:ilvl="2" w:tplc="A56E06B6">
      <w:numFmt w:val="bullet"/>
      <w:lvlText w:val="•"/>
      <w:lvlJc w:val="left"/>
      <w:pPr>
        <w:ind w:left="2208" w:hanging="135"/>
      </w:pPr>
      <w:rPr>
        <w:lang w:val="pt-PT" w:eastAsia="en-US" w:bidi="ar-SA"/>
      </w:rPr>
    </w:lvl>
    <w:lvl w:ilvl="3" w:tplc="C9460C74">
      <w:numFmt w:val="bullet"/>
      <w:lvlText w:val="•"/>
      <w:lvlJc w:val="left"/>
      <w:pPr>
        <w:ind w:left="3172" w:hanging="135"/>
      </w:pPr>
      <w:rPr>
        <w:lang w:val="pt-PT" w:eastAsia="en-US" w:bidi="ar-SA"/>
      </w:rPr>
    </w:lvl>
    <w:lvl w:ilvl="4" w:tplc="2F344574">
      <w:numFmt w:val="bullet"/>
      <w:lvlText w:val="•"/>
      <w:lvlJc w:val="left"/>
      <w:pPr>
        <w:ind w:left="4136" w:hanging="135"/>
      </w:pPr>
      <w:rPr>
        <w:lang w:val="pt-PT" w:eastAsia="en-US" w:bidi="ar-SA"/>
      </w:rPr>
    </w:lvl>
    <w:lvl w:ilvl="5" w:tplc="F8E875AE">
      <w:numFmt w:val="bullet"/>
      <w:lvlText w:val="•"/>
      <w:lvlJc w:val="left"/>
      <w:pPr>
        <w:ind w:left="5101" w:hanging="135"/>
      </w:pPr>
      <w:rPr>
        <w:lang w:val="pt-PT" w:eastAsia="en-US" w:bidi="ar-SA"/>
      </w:rPr>
    </w:lvl>
    <w:lvl w:ilvl="6" w:tplc="0624E550">
      <w:numFmt w:val="bullet"/>
      <w:lvlText w:val="•"/>
      <w:lvlJc w:val="left"/>
      <w:pPr>
        <w:ind w:left="6065" w:hanging="135"/>
      </w:pPr>
      <w:rPr>
        <w:lang w:val="pt-PT" w:eastAsia="en-US" w:bidi="ar-SA"/>
      </w:rPr>
    </w:lvl>
    <w:lvl w:ilvl="7" w:tplc="C87CF368">
      <w:numFmt w:val="bullet"/>
      <w:lvlText w:val="•"/>
      <w:lvlJc w:val="left"/>
      <w:pPr>
        <w:ind w:left="7029" w:hanging="135"/>
      </w:pPr>
      <w:rPr>
        <w:lang w:val="pt-PT" w:eastAsia="en-US" w:bidi="ar-SA"/>
      </w:rPr>
    </w:lvl>
    <w:lvl w:ilvl="8" w:tplc="6452297C">
      <w:numFmt w:val="bullet"/>
      <w:lvlText w:val="•"/>
      <w:lvlJc w:val="left"/>
      <w:pPr>
        <w:ind w:left="7993" w:hanging="135"/>
      </w:pPr>
      <w:rPr>
        <w:lang w:val="pt-PT" w:eastAsia="en-US" w:bidi="ar-SA"/>
      </w:rPr>
    </w:lvl>
  </w:abstractNum>
  <w:num w:numId="1" w16cid:durableId="1318879174">
    <w:abstractNumId w:val="2"/>
  </w:num>
  <w:num w:numId="2" w16cid:durableId="65307356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80193396">
    <w:abstractNumId w:val="4"/>
  </w:num>
  <w:num w:numId="4" w16cid:durableId="80905334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95263287">
    <w:abstractNumId w:val="7"/>
  </w:num>
  <w:num w:numId="6" w16cid:durableId="1761369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13327978">
    <w:abstractNumId w:val="11"/>
  </w:num>
  <w:num w:numId="8" w16cid:durableId="9117227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43223790">
    <w:abstractNumId w:val="1"/>
  </w:num>
  <w:num w:numId="10" w16cid:durableId="14298910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06054307">
    <w:abstractNumId w:val="10"/>
  </w:num>
  <w:num w:numId="12" w16cid:durableId="48262140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5969211">
    <w:abstractNumId w:val="8"/>
  </w:num>
  <w:num w:numId="14" w16cid:durableId="75925967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784930490">
    <w:abstractNumId w:val="0"/>
  </w:num>
  <w:num w:numId="16" w16cid:durableId="3604711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999842566">
    <w:abstractNumId w:val="5"/>
  </w:num>
  <w:num w:numId="18" w16cid:durableId="179852794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89702420">
    <w:abstractNumId w:val="6"/>
  </w:num>
  <w:num w:numId="20" w16cid:durableId="663318937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826243991">
    <w:abstractNumId w:val="3"/>
  </w:num>
  <w:num w:numId="22" w16cid:durableId="174545274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40919942">
    <w:abstractNumId w:val="9"/>
  </w:num>
  <w:num w:numId="24" w16cid:durableId="189742366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28"/>
    <w:rsid w:val="000A236E"/>
    <w:rsid w:val="000A66CC"/>
    <w:rsid w:val="002C698B"/>
    <w:rsid w:val="002D0356"/>
    <w:rsid w:val="002D6149"/>
    <w:rsid w:val="003A6D27"/>
    <w:rsid w:val="003C7D1A"/>
    <w:rsid w:val="00480ED4"/>
    <w:rsid w:val="00491B28"/>
    <w:rsid w:val="004E3A84"/>
    <w:rsid w:val="005153B1"/>
    <w:rsid w:val="005A2E6C"/>
    <w:rsid w:val="006105D1"/>
    <w:rsid w:val="00712020"/>
    <w:rsid w:val="007628B8"/>
    <w:rsid w:val="007C6C7D"/>
    <w:rsid w:val="007D1819"/>
    <w:rsid w:val="00840B6C"/>
    <w:rsid w:val="00894228"/>
    <w:rsid w:val="008C36AB"/>
    <w:rsid w:val="00A04A50"/>
    <w:rsid w:val="00A35713"/>
    <w:rsid w:val="00AE3C2E"/>
    <w:rsid w:val="00B06EC9"/>
    <w:rsid w:val="00C80A7B"/>
    <w:rsid w:val="00D819E2"/>
    <w:rsid w:val="00DA0AE5"/>
    <w:rsid w:val="00E130BD"/>
    <w:rsid w:val="00E745C9"/>
    <w:rsid w:val="00EC5814"/>
    <w:rsid w:val="00EE0088"/>
    <w:rsid w:val="00EE67A9"/>
    <w:rsid w:val="00EF2BC4"/>
    <w:rsid w:val="00F52A4D"/>
    <w:rsid w:val="00FB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EA07"/>
  <w15:chartTrackingRefBased/>
  <w15:docId w15:val="{6240F736-384D-4855-B316-98644890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422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89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94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94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942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942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2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942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94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94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42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942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942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942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2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942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942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9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9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9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942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942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942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94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942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94228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8942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8942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228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942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228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94228"/>
    <w:pPr>
      <w:spacing w:before="120"/>
      <w:ind w:left="14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94228"/>
    <w:rPr>
      <w:rFonts w:ascii="Arial MT" w:eastAsia="Arial MT" w:hAnsi="Arial MT" w:cs="Arial MT"/>
      <w:kern w:val="0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42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228"/>
    <w:rPr>
      <w:rFonts w:ascii="Tahoma" w:eastAsia="Arial MT" w:hAnsi="Tahoma" w:cs="Tahoma"/>
      <w:kern w:val="0"/>
      <w:sz w:val="16"/>
      <w:szCs w:val="16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94228"/>
  </w:style>
  <w:style w:type="table" w:customStyle="1" w:styleId="TableNormal">
    <w:name w:val="Table Normal"/>
    <w:uiPriority w:val="2"/>
    <w:semiHidden/>
    <w:qFormat/>
    <w:rsid w:val="0089422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4139</Words>
  <Characters>22352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Assistência Social</cp:lastModifiedBy>
  <cp:revision>19</cp:revision>
  <dcterms:created xsi:type="dcterms:W3CDTF">2025-09-01T13:01:00Z</dcterms:created>
  <dcterms:modified xsi:type="dcterms:W3CDTF">2025-09-12T12:20:00Z</dcterms:modified>
</cp:coreProperties>
</file>